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E0" w:rsidRPr="00F45CE0" w:rsidRDefault="00F45CE0" w:rsidP="00F45CE0">
      <w:pPr>
        <w:ind w:firstLine="0"/>
        <w:jc w:val="left"/>
        <w:rPr>
          <w:rFonts w:ascii="Times New Roman" w:hAnsi="Times New Roman"/>
        </w:rPr>
      </w:pPr>
      <w:r w:rsidRPr="00F45CE0">
        <w:rPr>
          <w:rFonts w:cs="Arial"/>
          <w:color w:val="000000"/>
        </w:rPr>
        <w:t>﻿</w:t>
      </w:r>
    </w:p>
    <w:p w:rsidR="00F45CE0" w:rsidRPr="00F45CE0" w:rsidRDefault="00F45CE0" w:rsidP="00F45CE0">
      <w:pPr>
        <w:rPr>
          <w:rFonts w:cs="Arial"/>
          <w:color w:val="000000"/>
        </w:rPr>
      </w:pPr>
      <w:r w:rsidRPr="00F45CE0">
        <w:rPr>
          <w:rFonts w:cs="Arial"/>
          <w:color w:val="000000"/>
        </w:rPr>
        <w:t> </w:t>
      </w:r>
    </w:p>
    <w:p w:rsidR="00F45CE0" w:rsidRPr="00F45CE0" w:rsidRDefault="00F45CE0" w:rsidP="00F45CE0">
      <w:pPr>
        <w:ind w:firstLine="709"/>
        <w:jc w:val="center"/>
        <w:rPr>
          <w:rFonts w:cs="Arial"/>
          <w:b/>
          <w:bCs/>
          <w:color w:val="000000"/>
          <w:sz w:val="22"/>
          <w:szCs w:val="22"/>
        </w:rPr>
      </w:pPr>
      <w:r w:rsidRPr="00F45CE0">
        <w:rPr>
          <w:rFonts w:cs="Arial"/>
          <w:color w:val="000000"/>
        </w:rPr>
        <w:t>АДМИНИСТРАЦИЯ ЗАПРУДСКОГОСЕЛЬСКОГО ПОСЕЛЕНИЯ</w:t>
      </w:r>
    </w:p>
    <w:p w:rsidR="00F45CE0" w:rsidRPr="00F45CE0" w:rsidRDefault="00F45CE0" w:rsidP="00F45CE0">
      <w:pPr>
        <w:ind w:firstLine="709"/>
        <w:jc w:val="center"/>
        <w:rPr>
          <w:rFonts w:cs="Arial"/>
          <w:b/>
          <w:bCs/>
          <w:color w:val="000000"/>
          <w:sz w:val="22"/>
          <w:szCs w:val="22"/>
        </w:rPr>
      </w:pPr>
      <w:r w:rsidRPr="00F45CE0">
        <w:rPr>
          <w:rFonts w:cs="Arial"/>
          <w:color w:val="000000"/>
        </w:rPr>
        <w:t>КАШИРСКОГО МУНИЦИПАЛЬНОГО РАЙОНА ВОРОНЕЖСКОЙ ОБЛАСТИ</w:t>
      </w:r>
    </w:p>
    <w:p w:rsidR="00F45CE0" w:rsidRPr="00F45CE0" w:rsidRDefault="00F45CE0" w:rsidP="00F45CE0">
      <w:pPr>
        <w:ind w:firstLine="709"/>
        <w:jc w:val="center"/>
        <w:rPr>
          <w:rFonts w:cs="Arial"/>
          <w:b/>
          <w:bCs/>
          <w:color w:val="000000"/>
          <w:sz w:val="22"/>
          <w:szCs w:val="22"/>
        </w:rPr>
      </w:pPr>
      <w:r w:rsidRPr="00F45CE0">
        <w:rPr>
          <w:rFonts w:cs="Arial"/>
          <w:color w:val="000000"/>
        </w:rPr>
        <w:t> </w:t>
      </w:r>
    </w:p>
    <w:p w:rsidR="00F45CE0" w:rsidRPr="00F45CE0" w:rsidRDefault="00F45CE0" w:rsidP="00F45CE0">
      <w:pPr>
        <w:ind w:firstLine="709"/>
        <w:jc w:val="center"/>
        <w:rPr>
          <w:rFonts w:cs="Arial"/>
          <w:b/>
          <w:bCs/>
          <w:color w:val="000000"/>
          <w:sz w:val="22"/>
          <w:szCs w:val="22"/>
        </w:rPr>
      </w:pPr>
      <w:r w:rsidRPr="00F45CE0">
        <w:rPr>
          <w:rFonts w:cs="Arial"/>
          <w:color w:val="000000"/>
        </w:rPr>
        <w:t>ПОСТАНОВЛЕНИЕ</w:t>
      </w:r>
    </w:p>
    <w:p w:rsidR="00F45CE0" w:rsidRPr="00F45CE0" w:rsidRDefault="00F45CE0" w:rsidP="00F45CE0">
      <w:pPr>
        <w:ind w:firstLine="709"/>
        <w:rPr>
          <w:rFonts w:cs="Arial"/>
          <w:b/>
          <w:bCs/>
          <w:color w:val="000000"/>
          <w:sz w:val="22"/>
          <w:szCs w:val="22"/>
        </w:rPr>
      </w:pPr>
      <w:r w:rsidRPr="00F45CE0">
        <w:rPr>
          <w:rFonts w:cs="Arial"/>
          <w:color w:val="000000"/>
        </w:rPr>
        <w:t> </w:t>
      </w:r>
    </w:p>
    <w:p w:rsidR="00F45CE0" w:rsidRPr="00F45CE0" w:rsidRDefault="00F45CE0" w:rsidP="00F45CE0">
      <w:pPr>
        <w:ind w:firstLine="709"/>
        <w:rPr>
          <w:rFonts w:cs="Arial"/>
          <w:b/>
          <w:bCs/>
          <w:color w:val="000000"/>
          <w:sz w:val="22"/>
          <w:szCs w:val="22"/>
        </w:rPr>
      </w:pPr>
      <w:r w:rsidRPr="00F45CE0">
        <w:rPr>
          <w:rFonts w:cs="Arial"/>
          <w:color w:val="000000"/>
        </w:rPr>
        <w:t>от 29.03. 2022 года № 14</w:t>
      </w:r>
    </w:p>
    <w:p w:rsidR="00F45CE0" w:rsidRPr="00F45CE0" w:rsidRDefault="00F45CE0" w:rsidP="00F45CE0">
      <w:pPr>
        <w:ind w:firstLine="709"/>
        <w:rPr>
          <w:rFonts w:cs="Arial"/>
          <w:b/>
          <w:bCs/>
          <w:color w:val="000000"/>
          <w:sz w:val="22"/>
          <w:szCs w:val="22"/>
        </w:rPr>
      </w:pPr>
      <w:r w:rsidRPr="00F45CE0">
        <w:rPr>
          <w:rFonts w:cs="Arial"/>
          <w:color w:val="000000"/>
        </w:rPr>
        <w:t>с. Запрудское</w:t>
      </w:r>
    </w:p>
    <w:p w:rsidR="00F45CE0" w:rsidRPr="00F45CE0" w:rsidRDefault="00F45CE0" w:rsidP="00F45CE0">
      <w:pPr>
        <w:ind w:firstLine="709"/>
        <w:rPr>
          <w:rFonts w:cs="Arial"/>
          <w:b/>
          <w:bCs/>
          <w:color w:val="000000"/>
          <w:sz w:val="22"/>
          <w:szCs w:val="22"/>
        </w:rPr>
      </w:pPr>
      <w:r w:rsidRPr="00F45CE0">
        <w:rPr>
          <w:rFonts w:cs="Arial"/>
          <w:color w:val="000000"/>
        </w:rPr>
        <w:t> </w:t>
      </w:r>
    </w:p>
    <w:p w:rsidR="00F45CE0" w:rsidRPr="00F45CE0" w:rsidRDefault="00F45CE0" w:rsidP="00F45CE0">
      <w:pPr>
        <w:spacing w:before="240" w:after="60"/>
        <w:jc w:val="center"/>
        <w:rPr>
          <w:rFonts w:cs="Arial"/>
          <w:b/>
          <w:bCs/>
          <w:color w:val="000000"/>
          <w:sz w:val="32"/>
          <w:szCs w:val="32"/>
        </w:rPr>
      </w:pPr>
      <w:r w:rsidRPr="00F45CE0">
        <w:rPr>
          <w:rFonts w:cs="Arial"/>
          <w:b/>
          <w:bCs/>
          <w:color w:val="000000"/>
          <w:sz w:val="32"/>
          <w:szCs w:val="32"/>
        </w:rPr>
        <w:t>Об утверждении Порядка разработки и</w:t>
      </w:r>
    </w:p>
    <w:p w:rsidR="00F45CE0" w:rsidRPr="00F45CE0" w:rsidRDefault="00F45CE0" w:rsidP="00F45CE0">
      <w:pPr>
        <w:spacing w:before="240" w:after="60"/>
        <w:jc w:val="center"/>
        <w:rPr>
          <w:rFonts w:cs="Arial"/>
          <w:b/>
          <w:bCs/>
          <w:color w:val="000000"/>
          <w:sz w:val="32"/>
          <w:szCs w:val="32"/>
        </w:rPr>
      </w:pPr>
      <w:r w:rsidRPr="00F45CE0">
        <w:rPr>
          <w:rFonts w:cs="Arial"/>
          <w:b/>
          <w:bCs/>
          <w:color w:val="000000"/>
          <w:sz w:val="32"/>
          <w:szCs w:val="32"/>
        </w:rPr>
        <w:t>утверждения административных регламентов</w:t>
      </w:r>
    </w:p>
    <w:p w:rsidR="00F45CE0" w:rsidRPr="00F45CE0" w:rsidRDefault="00F45CE0" w:rsidP="00F45CE0">
      <w:pPr>
        <w:spacing w:before="240" w:after="60"/>
        <w:jc w:val="center"/>
        <w:rPr>
          <w:rFonts w:cs="Arial"/>
          <w:b/>
          <w:bCs/>
          <w:color w:val="000000"/>
          <w:sz w:val="32"/>
          <w:szCs w:val="32"/>
        </w:rPr>
      </w:pPr>
      <w:r w:rsidRPr="00F45CE0">
        <w:rPr>
          <w:rFonts w:cs="Arial"/>
          <w:b/>
          <w:bCs/>
          <w:color w:val="000000"/>
          <w:sz w:val="32"/>
          <w:szCs w:val="32"/>
        </w:rPr>
        <w:t>предоставления муниципальных услуг</w:t>
      </w:r>
    </w:p>
    <w:p w:rsidR="00F45CE0" w:rsidRPr="00F45CE0" w:rsidRDefault="00F45CE0" w:rsidP="00F45CE0">
      <w:pPr>
        <w:spacing w:before="240" w:after="60"/>
        <w:jc w:val="center"/>
        <w:rPr>
          <w:rFonts w:cs="Arial"/>
          <w:b/>
          <w:bCs/>
          <w:color w:val="000000"/>
          <w:sz w:val="32"/>
          <w:szCs w:val="32"/>
        </w:rPr>
      </w:pPr>
      <w:r w:rsidRPr="00F45CE0">
        <w:rPr>
          <w:rFonts w:cs="Arial"/>
          <w:b/>
          <w:bCs/>
          <w:color w:val="000000"/>
          <w:sz w:val="32"/>
          <w:szCs w:val="32"/>
        </w:rPr>
        <w:t> </w:t>
      </w:r>
    </w:p>
    <w:p w:rsidR="00F45CE0" w:rsidRPr="00F45CE0" w:rsidRDefault="00F45CE0" w:rsidP="00F45CE0">
      <w:pPr>
        <w:ind w:firstLine="709"/>
        <w:rPr>
          <w:rFonts w:cs="Arial"/>
          <w:color w:val="000000"/>
          <w:sz w:val="22"/>
          <w:szCs w:val="22"/>
        </w:rPr>
      </w:pPr>
      <w:r w:rsidRPr="00F45CE0">
        <w:rPr>
          <w:rFonts w:cs="Arial"/>
          <w:color w:val="000000"/>
        </w:rPr>
        <w:t>В соответствии с требованиями Федеральным законом от 27 июля 2010 года № 210-ФЗ «Об организации предоставления государственных и муниципальных услуг» (в редакции Федерального закона от 30 декабря 2020 года № 509- ФЗ «О внесении изменений в отдельные законодательные акты Российской Федерации») постановляю:</w:t>
      </w:r>
    </w:p>
    <w:p w:rsidR="00F45CE0" w:rsidRPr="00F45CE0" w:rsidRDefault="00F45CE0" w:rsidP="00F45CE0">
      <w:pPr>
        <w:ind w:firstLine="709"/>
        <w:rPr>
          <w:rFonts w:cs="Arial"/>
          <w:color w:val="000000"/>
          <w:sz w:val="22"/>
          <w:szCs w:val="22"/>
        </w:rPr>
      </w:pPr>
      <w:r w:rsidRPr="00F45CE0">
        <w:rPr>
          <w:rFonts w:cs="Arial"/>
          <w:color w:val="000000"/>
        </w:rPr>
        <w:t> </w:t>
      </w:r>
    </w:p>
    <w:p w:rsidR="00F45CE0" w:rsidRPr="00F45CE0" w:rsidRDefault="00F45CE0" w:rsidP="00F45CE0">
      <w:pPr>
        <w:ind w:firstLine="709"/>
        <w:rPr>
          <w:rFonts w:cs="Arial"/>
          <w:color w:val="000000"/>
          <w:sz w:val="22"/>
          <w:szCs w:val="22"/>
        </w:rPr>
      </w:pPr>
      <w:r w:rsidRPr="00F45CE0">
        <w:rPr>
          <w:rFonts w:cs="Arial"/>
          <w:color w:val="000000"/>
        </w:rPr>
        <w:t>1.Утвердить прилагаемый Порядок разработки и утверждения административных регламентов предоставления муниципальных услуг (Приложение № 1).</w:t>
      </w:r>
    </w:p>
    <w:p w:rsidR="00F45CE0" w:rsidRPr="00F45CE0" w:rsidRDefault="00F45CE0" w:rsidP="00F45CE0">
      <w:pPr>
        <w:ind w:firstLine="709"/>
        <w:rPr>
          <w:rFonts w:cs="Arial"/>
          <w:color w:val="000000"/>
          <w:sz w:val="22"/>
          <w:szCs w:val="22"/>
        </w:rPr>
      </w:pPr>
      <w:r w:rsidRPr="00F45CE0">
        <w:rPr>
          <w:rFonts w:cs="Arial"/>
          <w:color w:val="000000"/>
        </w:rPr>
        <w:t xml:space="preserve">2.Постановление администрации </w:t>
      </w:r>
      <w:proofErr w:type="spellStart"/>
      <w:r w:rsidRPr="00F45CE0">
        <w:rPr>
          <w:rFonts w:cs="Arial"/>
          <w:color w:val="000000"/>
        </w:rPr>
        <w:t>Запрудского</w:t>
      </w:r>
      <w:proofErr w:type="spellEnd"/>
      <w:r w:rsidRPr="00F45CE0">
        <w:rPr>
          <w:rFonts w:cs="Arial"/>
          <w:color w:val="000000"/>
        </w:rPr>
        <w:t xml:space="preserve"> сельского поселения Каширского муниципального района Воронежской области № 27 от 15.04.2019 года «Об утверждении Порядка разработки и утверждения административных регламентов предоставления муниципальных услуг» - считать утратившим силу.</w:t>
      </w:r>
    </w:p>
    <w:p w:rsidR="00F45CE0" w:rsidRPr="00F45CE0" w:rsidRDefault="00F45CE0" w:rsidP="00F45CE0">
      <w:pPr>
        <w:ind w:firstLine="709"/>
        <w:rPr>
          <w:rFonts w:cs="Arial"/>
          <w:color w:val="000000"/>
        </w:rPr>
      </w:pPr>
      <w:r w:rsidRPr="00F45CE0">
        <w:rPr>
          <w:rFonts w:cs="Arial"/>
          <w:color w:val="000000"/>
        </w:rPr>
        <w:t xml:space="preserve">3. Настоящее постановление опубликовать в официальном периодическом печатном средстве массовой информации органов местного самоуправления </w:t>
      </w:r>
      <w:proofErr w:type="spellStart"/>
      <w:r w:rsidRPr="00F45CE0">
        <w:rPr>
          <w:rFonts w:cs="Arial"/>
          <w:color w:val="000000"/>
        </w:rPr>
        <w:t>Запрудского</w:t>
      </w:r>
      <w:proofErr w:type="spellEnd"/>
      <w:r w:rsidRPr="00F45CE0">
        <w:rPr>
          <w:rFonts w:cs="Arial"/>
          <w:color w:val="000000"/>
        </w:rPr>
        <w:t xml:space="preserve"> сельского поселения Каширского муниципального района Воронежской области «Вестник муниципальных правовых актов </w:t>
      </w:r>
      <w:proofErr w:type="spellStart"/>
      <w:r w:rsidRPr="00F45CE0">
        <w:rPr>
          <w:rFonts w:cs="Arial"/>
          <w:color w:val="000000"/>
        </w:rPr>
        <w:t>Запрудского</w:t>
      </w:r>
      <w:proofErr w:type="spellEnd"/>
      <w:r w:rsidRPr="00F45CE0">
        <w:rPr>
          <w:rFonts w:cs="Arial"/>
          <w:color w:val="000000"/>
        </w:rPr>
        <w:t xml:space="preserve"> сельского поселения Каширского муниципального района Воронежской области» и разместить на официальном сайте администрации </w:t>
      </w:r>
      <w:proofErr w:type="spellStart"/>
      <w:r w:rsidRPr="00F45CE0">
        <w:rPr>
          <w:rFonts w:cs="Arial"/>
          <w:color w:val="000000"/>
        </w:rPr>
        <w:t>Запрудского</w:t>
      </w:r>
      <w:proofErr w:type="spellEnd"/>
      <w:r w:rsidRPr="00F45CE0">
        <w:rPr>
          <w:rFonts w:cs="Arial"/>
          <w:color w:val="000000"/>
        </w:rPr>
        <w:t xml:space="preserve"> сельского поселения в сети Интернет.</w:t>
      </w:r>
    </w:p>
    <w:p w:rsidR="00F45CE0" w:rsidRPr="00F45CE0" w:rsidRDefault="00F45CE0" w:rsidP="00F45CE0">
      <w:pPr>
        <w:ind w:firstLine="709"/>
        <w:rPr>
          <w:rFonts w:cs="Arial"/>
          <w:color w:val="000000"/>
        </w:rPr>
      </w:pPr>
      <w:r w:rsidRPr="00F45CE0">
        <w:rPr>
          <w:rFonts w:cs="Arial"/>
          <w:color w:val="000000"/>
        </w:rPr>
        <w:t xml:space="preserve">4. </w:t>
      </w:r>
      <w:proofErr w:type="gramStart"/>
      <w:r w:rsidRPr="00F45CE0">
        <w:rPr>
          <w:rFonts w:cs="Arial"/>
          <w:color w:val="000000"/>
        </w:rPr>
        <w:t>Контроль за</w:t>
      </w:r>
      <w:proofErr w:type="gramEnd"/>
      <w:r w:rsidRPr="00F45CE0">
        <w:rPr>
          <w:rFonts w:cs="Arial"/>
          <w:color w:val="000000"/>
        </w:rPr>
        <w:t xml:space="preserve"> исполнением настоящего постановления оставляю за собой.</w:t>
      </w:r>
    </w:p>
    <w:p w:rsidR="00F45CE0" w:rsidRPr="00F45CE0" w:rsidRDefault="00F45CE0" w:rsidP="00F45CE0">
      <w:pPr>
        <w:ind w:firstLine="709"/>
        <w:rPr>
          <w:rFonts w:cs="Arial"/>
          <w:color w:val="000000"/>
        </w:rPr>
      </w:pPr>
      <w:r w:rsidRPr="00F45CE0">
        <w:rPr>
          <w:rFonts w:cs="Arial"/>
          <w:color w:val="000000"/>
        </w:rPr>
        <w:t> </w:t>
      </w:r>
    </w:p>
    <w:p w:rsidR="00F45CE0" w:rsidRPr="00F45CE0" w:rsidRDefault="00F45CE0" w:rsidP="00F45CE0">
      <w:pPr>
        <w:ind w:firstLine="709"/>
        <w:rPr>
          <w:rFonts w:cs="Arial"/>
          <w:color w:val="000000"/>
        </w:rPr>
      </w:pPr>
      <w:r w:rsidRPr="00F45CE0">
        <w:rPr>
          <w:rFonts w:cs="Arial"/>
          <w:color w:val="000000"/>
        </w:rPr>
        <w:t> </w:t>
      </w:r>
    </w:p>
    <w:p w:rsidR="00F45CE0" w:rsidRPr="00F45CE0" w:rsidRDefault="00F45CE0" w:rsidP="00F45CE0">
      <w:pPr>
        <w:ind w:firstLine="709"/>
        <w:rPr>
          <w:rFonts w:cs="Arial"/>
          <w:color w:val="000000"/>
        </w:rPr>
      </w:pPr>
      <w:r w:rsidRPr="00F45CE0">
        <w:rPr>
          <w:rFonts w:cs="Arial"/>
          <w:color w:val="000000"/>
        </w:rPr>
        <w:t> </w:t>
      </w:r>
    </w:p>
    <w:tbl>
      <w:tblPr>
        <w:tblW w:w="0" w:type="auto"/>
        <w:tblCellMar>
          <w:left w:w="0" w:type="dxa"/>
          <w:right w:w="0" w:type="dxa"/>
        </w:tblCellMar>
        <w:tblLook w:val="04A0" w:firstRow="1" w:lastRow="0" w:firstColumn="1" w:lastColumn="0" w:noHBand="0" w:noVBand="1"/>
      </w:tblPr>
      <w:tblGrid>
        <w:gridCol w:w="4785"/>
        <w:gridCol w:w="4786"/>
      </w:tblGrid>
      <w:tr w:rsidR="00F45CE0" w:rsidRPr="00F45CE0" w:rsidTr="00F45CE0">
        <w:tc>
          <w:tcPr>
            <w:tcW w:w="4785" w:type="dxa"/>
            <w:tcMar>
              <w:top w:w="0" w:type="dxa"/>
              <w:left w:w="108" w:type="dxa"/>
              <w:bottom w:w="0" w:type="dxa"/>
              <w:right w:w="108" w:type="dxa"/>
            </w:tcMar>
            <w:hideMark/>
          </w:tcPr>
          <w:p w:rsidR="00F45CE0" w:rsidRPr="00F45CE0" w:rsidRDefault="00F45CE0" w:rsidP="00F45CE0">
            <w:pPr>
              <w:ind w:firstLine="0"/>
              <w:rPr>
                <w:rFonts w:ascii="Times New Roman" w:hAnsi="Times New Roman"/>
              </w:rPr>
            </w:pPr>
            <w:r w:rsidRPr="00F45CE0">
              <w:rPr>
                <w:rFonts w:cs="Arial"/>
              </w:rPr>
              <w:t xml:space="preserve">Глава администрации </w:t>
            </w:r>
            <w:proofErr w:type="spellStart"/>
            <w:r w:rsidRPr="00F45CE0">
              <w:rPr>
                <w:rFonts w:cs="Arial"/>
              </w:rPr>
              <w:t>Запрудского</w:t>
            </w:r>
            <w:proofErr w:type="spellEnd"/>
            <w:r w:rsidRPr="00F45CE0">
              <w:rPr>
                <w:rFonts w:cs="Arial"/>
              </w:rPr>
              <w:t xml:space="preserve"> сельского поселения</w:t>
            </w:r>
          </w:p>
        </w:tc>
        <w:tc>
          <w:tcPr>
            <w:tcW w:w="4786" w:type="dxa"/>
            <w:tcMar>
              <w:top w:w="0" w:type="dxa"/>
              <w:left w:w="108" w:type="dxa"/>
              <w:bottom w:w="0" w:type="dxa"/>
              <w:right w:w="108" w:type="dxa"/>
            </w:tcMar>
            <w:hideMark/>
          </w:tcPr>
          <w:p w:rsidR="00F45CE0" w:rsidRPr="00F45CE0" w:rsidRDefault="00F45CE0" w:rsidP="00F45CE0">
            <w:pPr>
              <w:ind w:firstLine="2552"/>
              <w:rPr>
                <w:rFonts w:ascii="Times New Roman" w:hAnsi="Times New Roman"/>
              </w:rPr>
            </w:pPr>
            <w:proofErr w:type="spellStart"/>
            <w:r w:rsidRPr="00F45CE0">
              <w:rPr>
                <w:rFonts w:cs="Arial"/>
              </w:rPr>
              <w:t>И.В.Рубанов</w:t>
            </w:r>
            <w:proofErr w:type="spellEnd"/>
          </w:p>
          <w:p w:rsidR="00F45CE0" w:rsidRPr="00F45CE0" w:rsidRDefault="00F45CE0" w:rsidP="00F45CE0">
            <w:pPr>
              <w:ind w:firstLine="0"/>
              <w:rPr>
                <w:rFonts w:ascii="Times New Roman" w:hAnsi="Times New Roman"/>
              </w:rPr>
            </w:pPr>
            <w:r w:rsidRPr="00F45CE0">
              <w:rPr>
                <w:rFonts w:cs="Arial"/>
              </w:rPr>
              <w:t> </w:t>
            </w:r>
          </w:p>
        </w:tc>
      </w:tr>
    </w:tbl>
    <w:p w:rsidR="00F45CE0" w:rsidRPr="00F45CE0" w:rsidRDefault="00F45CE0" w:rsidP="00F45CE0">
      <w:pPr>
        <w:ind w:firstLine="709"/>
        <w:rPr>
          <w:rFonts w:cs="Arial"/>
          <w:color w:val="000000"/>
        </w:rPr>
      </w:pPr>
      <w:r w:rsidRPr="00F45CE0">
        <w:rPr>
          <w:rFonts w:cs="Arial"/>
          <w:color w:val="000000"/>
        </w:rPr>
        <w:t> </w:t>
      </w:r>
    </w:p>
    <w:p w:rsidR="00F45CE0" w:rsidRPr="00F45CE0" w:rsidRDefault="00F45CE0" w:rsidP="00F45CE0">
      <w:pPr>
        <w:ind w:left="5103" w:firstLine="0"/>
        <w:rPr>
          <w:rFonts w:cs="Arial"/>
          <w:color w:val="000000"/>
        </w:rPr>
      </w:pPr>
      <w:r w:rsidRPr="00F45CE0">
        <w:rPr>
          <w:rFonts w:cs="Arial"/>
          <w:color w:val="000000"/>
        </w:rPr>
        <w:br w:type="textWrapping" w:clear="all"/>
        <w:t>Приложение № 1</w:t>
      </w:r>
    </w:p>
    <w:p w:rsidR="00F45CE0" w:rsidRPr="00F45CE0" w:rsidRDefault="00F45CE0" w:rsidP="00F45CE0">
      <w:pPr>
        <w:ind w:left="5103" w:firstLine="0"/>
        <w:rPr>
          <w:rFonts w:cs="Arial"/>
          <w:color w:val="000000"/>
        </w:rPr>
      </w:pPr>
      <w:r w:rsidRPr="00F45CE0">
        <w:rPr>
          <w:rFonts w:cs="Arial"/>
          <w:color w:val="000000"/>
        </w:rPr>
        <w:t>к постановлению администрации</w:t>
      </w:r>
    </w:p>
    <w:p w:rsidR="00F45CE0" w:rsidRPr="00F45CE0" w:rsidRDefault="00F45CE0" w:rsidP="00F45CE0">
      <w:pPr>
        <w:ind w:left="5103" w:firstLine="0"/>
        <w:rPr>
          <w:rFonts w:cs="Arial"/>
          <w:color w:val="000000"/>
        </w:rPr>
      </w:pPr>
      <w:proofErr w:type="spellStart"/>
      <w:r w:rsidRPr="00F45CE0">
        <w:rPr>
          <w:rFonts w:cs="Arial"/>
          <w:color w:val="000000"/>
        </w:rPr>
        <w:t>Запрудского</w:t>
      </w:r>
      <w:proofErr w:type="spellEnd"/>
      <w:r w:rsidRPr="00F45CE0">
        <w:rPr>
          <w:rFonts w:cs="Arial"/>
          <w:color w:val="000000"/>
        </w:rPr>
        <w:t xml:space="preserve"> сельского поселения</w:t>
      </w:r>
    </w:p>
    <w:p w:rsidR="00F45CE0" w:rsidRPr="00F45CE0" w:rsidRDefault="00F45CE0" w:rsidP="00F45CE0">
      <w:pPr>
        <w:ind w:left="5103" w:firstLine="0"/>
        <w:rPr>
          <w:rFonts w:cs="Arial"/>
          <w:color w:val="000000"/>
        </w:rPr>
      </w:pPr>
      <w:r w:rsidRPr="00F45CE0">
        <w:rPr>
          <w:rFonts w:cs="Arial"/>
          <w:color w:val="000000"/>
        </w:rPr>
        <w:t>Каширского муниципального района</w:t>
      </w:r>
    </w:p>
    <w:p w:rsidR="00F45CE0" w:rsidRPr="00F45CE0" w:rsidRDefault="00F45CE0" w:rsidP="00F45CE0">
      <w:pPr>
        <w:ind w:left="5103" w:firstLine="0"/>
        <w:rPr>
          <w:rFonts w:cs="Arial"/>
          <w:color w:val="000000"/>
        </w:rPr>
      </w:pPr>
      <w:r w:rsidRPr="00F45CE0">
        <w:rPr>
          <w:rFonts w:cs="Arial"/>
          <w:color w:val="000000"/>
        </w:rPr>
        <w:t>Воронежской области</w:t>
      </w:r>
    </w:p>
    <w:p w:rsidR="00F45CE0" w:rsidRPr="00F45CE0" w:rsidRDefault="00F45CE0" w:rsidP="00F45CE0">
      <w:pPr>
        <w:ind w:left="5103" w:firstLine="0"/>
        <w:rPr>
          <w:rFonts w:cs="Arial"/>
          <w:color w:val="000000"/>
        </w:rPr>
      </w:pPr>
      <w:r w:rsidRPr="00F45CE0">
        <w:rPr>
          <w:rFonts w:cs="Arial"/>
          <w:color w:val="000000"/>
        </w:rPr>
        <w:t>от 29.03.2022 года № 14</w:t>
      </w:r>
    </w:p>
    <w:p w:rsidR="00F45CE0" w:rsidRPr="00F45CE0" w:rsidRDefault="00F45CE0" w:rsidP="00F45CE0">
      <w:pPr>
        <w:ind w:firstLine="709"/>
        <w:rPr>
          <w:rFonts w:cs="Arial"/>
          <w:color w:val="000000"/>
        </w:rPr>
      </w:pPr>
      <w:r w:rsidRPr="00F45CE0">
        <w:rPr>
          <w:rFonts w:cs="Arial"/>
          <w:color w:val="000000"/>
        </w:rPr>
        <w:lastRenderedPageBreak/>
        <w:t> </w:t>
      </w:r>
    </w:p>
    <w:p w:rsidR="00F45CE0" w:rsidRPr="00F45CE0" w:rsidRDefault="00F45CE0" w:rsidP="00F45CE0">
      <w:pPr>
        <w:ind w:firstLine="709"/>
        <w:jc w:val="center"/>
        <w:rPr>
          <w:rFonts w:cs="Arial"/>
          <w:b/>
          <w:bCs/>
          <w:color w:val="000000"/>
          <w:sz w:val="22"/>
          <w:szCs w:val="22"/>
        </w:rPr>
      </w:pPr>
      <w:r w:rsidRPr="00F45CE0">
        <w:rPr>
          <w:rFonts w:cs="Arial"/>
          <w:color w:val="000000"/>
        </w:rPr>
        <w:t>ПОРЯДОК</w:t>
      </w:r>
    </w:p>
    <w:p w:rsidR="00F45CE0" w:rsidRPr="00F45CE0" w:rsidRDefault="00F45CE0" w:rsidP="00F45CE0">
      <w:pPr>
        <w:ind w:firstLine="709"/>
        <w:jc w:val="center"/>
        <w:rPr>
          <w:rFonts w:cs="Arial"/>
          <w:b/>
          <w:bCs/>
          <w:color w:val="000000"/>
          <w:sz w:val="22"/>
          <w:szCs w:val="22"/>
        </w:rPr>
      </w:pPr>
      <w:r w:rsidRPr="00F45CE0">
        <w:rPr>
          <w:rFonts w:cs="Arial"/>
          <w:color w:val="000000"/>
        </w:rPr>
        <w:t>РАЗРАБОТКИ И УТВЕРЖДЕНИЯ АДМИНИСТРАТИВНЫХ РЕГЛАМЕНТОВ ПРЕДОСТАВЛЕНИЯ МУНИЦИПАЛЬНЫХ УСЛУГ</w:t>
      </w:r>
    </w:p>
    <w:p w:rsidR="00F45CE0" w:rsidRPr="00F45CE0" w:rsidRDefault="00F45CE0" w:rsidP="00F45CE0">
      <w:pPr>
        <w:ind w:firstLine="709"/>
        <w:rPr>
          <w:rFonts w:cs="Arial"/>
          <w:color w:val="000000"/>
          <w:sz w:val="22"/>
          <w:szCs w:val="22"/>
        </w:rPr>
      </w:pPr>
      <w:r w:rsidRPr="00F45CE0">
        <w:rPr>
          <w:rFonts w:cs="Arial"/>
          <w:color w:val="000000"/>
        </w:rPr>
        <w:t> </w:t>
      </w:r>
    </w:p>
    <w:p w:rsidR="00F45CE0" w:rsidRPr="00F45CE0" w:rsidRDefault="00F45CE0" w:rsidP="00F45CE0">
      <w:pPr>
        <w:ind w:firstLine="709"/>
        <w:rPr>
          <w:rFonts w:cs="Arial"/>
          <w:b/>
          <w:bCs/>
          <w:color w:val="000000"/>
          <w:sz w:val="22"/>
          <w:szCs w:val="22"/>
        </w:rPr>
      </w:pPr>
      <w:r w:rsidRPr="00F45CE0">
        <w:rPr>
          <w:rFonts w:cs="Arial"/>
          <w:color w:val="000000"/>
        </w:rPr>
        <w:t>I. Общие положения</w:t>
      </w:r>
    </w:p>
    <w:p w:rsidR="00F45CE0" w:rsidRPr="00F45CE0" w:rsidRDefault="00F45CE0" w:rsidP="00F45CE0">
      <w:pPr>
        <w:ind w:firstLine="709"/>
        <w:rPr>
          <w:rFonts w:cs="Arial"/>
          <w:color w:val="000000"/>
          <w:sz w:val="22"/>
          <w:szCs w:val="22"/>
        </w:rPr>
      </w:pPr>
      <w:r w:rsidRPr="00F45CE0">
        <w:rPr>
          <w:rFonts w:cs="Arial"/>
          <w:color w:val="000000"/>
        </w:rPr>
        <w:t> </w:t>
      </w:r>
    </w:p>
    <w:p w:rsidR="00F45CE0" w:rsidRPr="00F45CE0" w:rsidRDefault="00F45CE0" w:rsidP="00F45CE0">
      <w:pPr>
        <w:ind w:firstLine="709"/>
        <w:rPr>
          <w:rFonts w:cs="Arial"/>
          <w:color w:val="000000"/>
          <w:sz w:val="22"/>
          <w:szCs w:val="22"/>
        </w:rPr>
      </w:pPr>
      <w:r w:rsidRPr="00F45CE0">
        <w:rPr>
          <w:rFonts w:cs="Arial"/>
          <w:color w:val="000000"/>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F45CE0" w:rsidRPr="00F45CE0" w:rsidRDefault="00F45CE0" w:rsidP="00F45CE0">
      <w:pPr>
        <w:ind w:firstLine="709"/>
        <w:rPr>
          <w:rFonts w:cs="Arial"/>
          <w:color w:val="000000"/>
          <w:sz w:val="22"/>
          <w:szCs w:val="22"/>
        </w:rPr>
      </w:pPr>
      <w:r w:rsidRPr="00F45CE0">
        <w:rPr>
          <w:rFonts w:cs="Arial"/>
          <w:color w:val="000000"/>
        </w:rPr>
        <w:t xml:space="preserve">2. Административные регламенты разрабатываются и утверждаются администрацией </w:t>
      </w:r>
      <w:proofErr w:type="spellStart"/>
      <w:r w:rsidRPr="00F45CE0">
        <w:rPr>
          <w:rFonts w:cs="Arial"/>
          <w:color w:val="000000"/>
        </w:rPr>
        <w:t>Запрудского</w:t>
      </w:r>
      <w:proofErr w:type="spellEnd"/>
      <w:r w:rsidRPr="00F45CE0">
        <w:rPr>
          <w:rFonts w:cs="Arial"/>
          <w:color w:val="000000"/>
        </w:rPr>
        <w:t xml:space="preserve"> сельского поселения, предоставляющей муниципальные услуги (далее – администрация или орган, предоставляющий муниципальные услуги).</w:t>
      </w:r>
    </w:p>
    <w:p w:rsidR="00F45CE0" w:rsidRPr="00F45CE0" w:rsidRDefault="00F45CE0" w:rsidP="00F45CE0">
      <w:pPr>
        <w:ind w:firstLine="709"/>
        <w:rPr>
          <w:rFonts w:cs="Arial"/>
          <w:color w:val="000000"/>
          <w:sz w:val="22"/>
          <w:szCs w:val="22"/>
        </w:rPr>
      </w:pPr>
      <w:bookmarkStart w:id="0" w:name="P45"/>
      <w:bookmarkEnd w:id="0"/>
      <w:r w:rsidRPr="00F45CE0">
        <w:rPr>
          <w:rFonts w:cs="Arial"/>
          <w:color w:val="000000"/>
        </w:rPr>
        <w:t xml:space="preserve">3. </w:t>
      </w:r>
      <w:proofErr w:type="gramStart"/>
      <w:r w:rsidRPr="00F45CE0">
        <w:rPr>
          <w:rFonts w:cs="Arial"/>
          <w:color w:val="000000"/>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F45CE0" w:rsidRPr="00F45CE0" w:rsidRDefault="00F45CE0" w:rsidP="00F45CE0">
      <w:pPr>
        <w:ind w:firstLine="709"/>
        <w:rPr>
          <w:rFonts w:cs="Arial"/>
          <w:color w:val="000000"/>
          <w:sz w:val="22"/>
          <w:szCs w:val="22"/>
        </w:rPr>
      </w:pPr>
      <w:r w:rsidRPr="00F45CE0">
        <w:rPr>
          <w:rFonts w:cs="Arial"/>
          <w:color w:val="000000"/>
        </w:rPr>
        <w:t>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F45CE0" w:rsidRPr="00F45CE0" w:rsidRDefault="00F45CE0" w:rsidP="00F45CE0">
      <w:pPr>
        <w:ind w:firstLine="709"/>
        <w:rPr>
          <w:rFonts w:cs="Arial"/>
          <w:color w:val="000000"/>
          <w:sz w:val="22"/>
          <w:szCs w:val="22"/>
        </w:rPr>
      </w:pPr>
      <w:r w:rsidRPr="00F45CE0">
        <w:rPr>
          <w:rFonts w:cs="Arial"/>
          <w:color w:val="000000"/>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F45CE0" w:rsidRPr="00F45CE0" w:rsidRDefault="00F45CE0" w:rsidP="00F45CE0">
      <w:pPr>
        <w:ind w:firstLine="709"/>
        <w:rPr>
          <w:rFonts w:cs="Arial"/>
          <w:color w:val="000000"/>
          <w:sz w:val="22"/>
          <w:szCs w:val="22"/>
        </w:rPr>
      </w:pPr>
      <w:r w:rsidRPr="00F45CE0">
        <w:rPr>
          <w:rFonts w:cs="Arial"/>
          <w:color w:val="000000"/>
        </w:rPr>
        <w:t>5. Разработка административных регламентов включает следующие этапы:</w:t>
      </w:r>
    </w:p>
    <w:p w:rsidR="00F45CE0" w:rsidRPr="00F45CE0" w:rsidRDefault="00F45CE0" w:rsidP="00F45CE0">
      <w:pPr>
        <w:ind w:firstLine="709"/>
        <w:rPr>
          <w:rFonts w:cs="Arial"/>
          <w:color w:val="000000"/>
          <w:sz w:val="22"/>
          <w:szCs w:val="22"/>
        </w:rPr>
      </w:pPr>
      <w:bookmarkStart w:id="1" w:name="P50"/>
      <w:bookmarkEnd w:id="1"/>
      <w:proofErr w:type="gramStart"/>
      <w:r w:rsidRPr="00F45CE0">
        <w:rPr>
          <w:rFonts w:cs="Arial"/>
          <w:color w:val="000000"/>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roofErr w:type="gramEnd"/>
    </w:p>
    <w:p w:rsidR="00F45CE0" w:rsidRPr="00F45CE0" w:rsidRDefault="00F45CE0" w:rsidP="00F45CE0">
      <w:pPr>
        <w:ind w:firstLine="709"/>
        <w:rPr>
          <w:rFonts w:cs="Arial"/>
          <w:color w:val="000000"/>
          <w:sz w:val="22"/>
          <w:szCs w:val="22"/>
        </w:rPr>
      </w:pPr>
      <w:bookmarkStart w:id="2" w:name="P51"/>
      <w:bookmarkEnd w:id="2"/>
      <w:r w:rsidRPr="00F45CE0">
        <w:rPr>
          <w:rFonts w:cs="Arial"/>
          <w:color w:val="000000"/>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F45CE0" w:rsidRPr="00F45CE0" w:rsidRDefault="00F45CE0" w:rsidP="00F45CE0">
      <w:pPr>
        <w:ind w:firstLine="709"/>
        <w:rPr>
          <w:rFonts w:cs="Arial"/>
          <w:color w:val="000000"/>
          <w:sz w:val="22"/>
          <w:szCs w:val="22"/>
        </w:rPr>
      </w:pPr>
      <w:r w:rsidRPr="00F45CE0">
        <w:rPr>
          <w:rFonts w:cs="Arial"/>
          <w:color w:val="000000"/>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F45CE0" w:rsidRPr="00F45CE0" w:rsidRDefault="00F45CE0" w:rsidP="00F45CE0">
      <w:pPr>
        <w:ind w:firstLine="709"/>
        <w:rPr>
          <w:rFonts w:cs="Arial"/>
          <w:color w:val="000000"/>
          <w:sz w:val="22"/>
          <w:szCs w:val="22"/>
        </w:rPr>
      </w:pPr>
      <w:r w:rsidRPr="00F45CE0">
        <w:rPr>
          <w:rFonts w:cs="Arial"/>
          <w:color w:val="000000"/>
        </w:rPr>
        <w:t>6. Сведения о муниципальной услуге, указанные в подпункте «а» пункта 5настоящего Порядка, должны быть достаточны для описания:</w:t>
      </w:r>
    </w:p>
    <w:p w:rsidR="00F45CE0" w:rsidRPr="00F45CE0" w:rsidRDefault="00F45CE0" w:rsidP="00F45CE0">
      <w:pPr>
        <w:ind w:firstLine="709"/>
        <w:rPr>
          <w:rFonts w:cs="Arial"/>
          <w:color w:val="000000"/>
          <w:sz w:val="22"/>
          <w:szCs w:val="22"/>
        </w:rPr>
      </w:pPr>
      <w:bookmarkStart w:id="3" w:name="P54"/>
      <w:bookmarkEnd w:id="3"/>
      <w:r w:rsidRPr="00F45CE0">
        <w:rPr>
          <w:rFonts w:cs="Arial"/>
          <w:color w:val="000000"/>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F45CE0" w:rsidRPr="00F45CE0" w:rsidRDefault="00F45CE0" w:rsidP="00F45CE0">
      <w:pPr>
        <w:ind w:firstLine="709"/>
        <w:rPr>
          <w:rFonts w:cs="Arial"/>
          <w:color w:val="000000"/>
          <w:sz w:val="22"/>
          <w:szCs w:val="22"/>
        </w:rPr>
      </w:pPr>
      <w:proofErr w:type="gramStart"/>
      <w:r w:rsidRPr="00F45CE0">
        <w:rPr>
          <w:rFonts w:cs="Arial"/>
          <w:color w:val="000000"/>
        </w:rPr>
        <w:lastRenderedPageBreak/>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F45CE0">
        <w:rPr>
          <w:rFonts w:cs="Arial"/>
          <w:color w:val="000000"/>
        </w:rPr>
        <w:t xml:space="preserve"> предоставления муниципальной услуги, </w:t>
      </w:r>
      <w:proofErr w:type="gramStart"/>
      <w:r w:rsidRPr="00F45CE0">
        <w:rPr>
          <w:rFonts w:cs="Arial"/>
          <w:color w:val="000000"/>
        </w:rPr>
        <w:t>критериях</w:t>
      </w:r>
      <w:proofErr w:type="gramEnd"/>
      <w:r w:rsidRPr="00F45CE0">
        <w:rPr>
          <w:rFonts w:cs="Arial"/>
          <w:color w:val="000000"/>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45CE0" w:rsidRPr="00F45CE0" w:rsidRDefault="00F45CE0" w:rsidP="00F45CE0">
      <w:pPr>
        <w:ind w:firstLine="709"/>
        <w:rPr>
          <w:rFonts w:cs="Arial"/>
          <w:color w:val="000000"/>
          <w:sz w:val="22"/>
          <w:szCs w:val="22"/>
        </w:rPr>
      </w:pPr>
      <w:bookmarkStart w:id="4" w:name="P57"/>
      <w:bookmarkEnd w:id="4"/>
      <w:r w:rsidRPr="00F45CE0">
        <w:rPr>
          <w:rFonts w:cs="Arial"/>
          <w:color w:val="000000"/>
        </w:rPr>
        <w:t xml:space="preserve">7. </w:t>
      </w:r>
      <w:proofErr w:type="gramStart"/>
      <w:r w:rsidRPr="00F45CE0">
        <w:rPr>
          <w:rFonts w:cs="Arial"/>
          <w:color w:val="000000"/>
        </w:rPr>
        <w:t>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F45CE0">
        <w:rPr>
          <w:rFonts w:cs="Arial"/>
          <w:color w:val="000000"/>
        </w:rPr>
        <w:t>проактивном</w:t>
      </w:r>
      <w:proofErr w:type="spellEnd"/>
      <w:r w:rsidRPr="00F45CE0">
        <w:rPr>
          <w:rFonts w:cs="Arial"/>
          <w:color w:val="000000"/>
        </w:rPr>
        <w:t>)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w:t>
      </w:r>
      <w:proofErr w:type="gramEnd"/>
      <w:r w:rsidRPr="00F45CE0">
        <w:rPr>
          <w:rFonts w:cs="Arial"/>
          <w:color w:val="000000"/>
        </w:rPr>
        <w:t xml:space="preserve"> муниципальных услуг, предусмотренных Федеральным законом «Об организации предоставления государственных и муниципальных услуг».</w:t>
      </w:r>
    </w:p>
    <w:p w:rsidR="00F45CE0" w:rsidRPr="00F45CE0" w:rsidRDefault="00F45CE0" w:rsidP="00F45CE0">
      <w:pPr>
        <w:ind w:firstLine="709"/>
        <w:rPr>
          <w:rFonts w:cs="Arial"/>
          <w:color w:val="000000"/>
          <w:sz w:val="22"/>
          <w:szCs w:val="22"/>
        </w:rPr>
      </w:pPr>
      <w:r w:rsidRPr="00F45CE0">
        <w:rPr>
          <w:rFonts w:cs="Arial"/>
          <w:color w:val="000000"/>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F45CE0" w:rsidRPr="00F45CE0" w:rsidRDefault="00F45CE0" w:rsidP="00F45CE0">
      <w:pPr>
        <w:ind w:firstLine="709"/>
        <w:rPr>
          <w:rFonts w:cs="Arial"/>
          <w:color w:val="000000"/>
          <w:sz w:val="22"/>
          <w:szCs w:val="22"/>
        </w:rPr>
      </w:pPr>
      <w:r w:rsidRPr="00F45CE0">
        <w:rPr>
          <w:rFonts w:cs="Arial"/>
          <w:color w:val="000000"/>
        </w:rPr>
        <w:t> </w:t>
      </w:r>
    </w:p>
    <w:p w:rsidR="00F45CE0" w:rsidRPr="00F45CE0" w:rsidRDefault="00F45CE0" w:rsidP="00F45CE0">
      <w:pPr>
        <w:ind w:firstLine="709"/>
        <w:rPr>
          <w:rFonts w:cs="Arial"/>
          <w:color w:val="000000"/>
          <w:sz w:val="22"/>
          <w:szCs w:val="22"/>
        </w:rPr>
      </w:pPr>
      <w:r w:rsidRPr="00F45CE0">
        <w:rPr>
          <w:rFonts w:cs="Arial"/>
          <w:color w:val="000000"/>
        </w:rPr>
        <w:t> </w:t>
      </w:r>
    </w:p>
    <w:p w:rsidR="00F45CE0" w:rsidRPr="00F45CE0" w:rsidRDefault="00F45CE0" w:rsidP="00F45CE0">
      <w:pPr>
        <w:ind w:firstLine="709"/>
        <w:rPr>
          <w:rFonts w:cs="Arial"/>
          <w:b/>
          <w:bCs/>
          <w:color w:val="000000"/>
          <w:sz w:val="22"/>
          <w:szCs w:val="22"/>
        </w:rPr>
      </w:pPr>
      <w:bookmarkStart w:id="5" w:name="P60"/>
      <w:bookmarkEnd w:id="5"/>
      <w:r w:rsidRPr="00F45CE0">
        <w:rPr>
          <w:rFonts w:cs="Arial"/>
          <w:color w:val="000000"/>
        </w:rPr>
        <w:t>II. Требования к структуре</w:t>
      </w:r>
    </w:p>
    <w:p w:rsidR="00F45CE0" w:rsidRPr="00F45CE0" w:rsidRDefault="00F45CE0" w:rsidP="00F45CE0">
      <w:pPr>
        <w:ind w:firstLine="709"/>
        <w:rPr>
          <w:rFonts w:cs="Arial"/>
          <w:b/>
          <w:bCs/>
          <w:color w:val="000000"/>
          <w:sz w:val="22"/>
          <w:szCs w:val="22"/>
        </w:rPr>
      </w:pPr>
      <w:r w:rsidRPr="00F45CE0">
        <w:rPr>
          <w:rFonts w:cs="Arial"/>
          <w:color w:val="000000"/>
        </w:rPr>
        <w:t>и содержанию административных регламентов</w:t>
      </w:r>
    </w:p>
    <w:p w:rsidR="00F45CE0" w:rsidRPr="00F45CE0" w:rsidRDefault="00F45CE0" w:rsidP="00F45CE0">
      <w:pPr>
        <w:ind w:firstLine="709"/>
        <w:rPr>
          <w:rFonts w:cs="Arial"/>
          <w:color w:val="000000"/>
          <w:sz w:val="22"/>
          <w:szCs w:val="22"/>
        </w:rPr>
      </w:pPr>
      <w:r w:rsidRPr="00F45CE0">
        <w:rPr>
          <w:rFonts w:cs="Arial"/>
          <w:color w:val="000000"/>
        </w:rPr>
        <w:t> </w:t>
      </w:r>
    </w:p>
    <w:p w:rsidR="00F45CE0" w:rsidRPr="00F45CE0" w:rsidRDefault="00F45CE0" w:rsidP="00F45CE0">
      <w:pPr>
        <w:ind w:firstLine="709"/>
        <w:rPr>
          <w:rFonts w:cs="Arial"/>
          <w:color w:val="000000"/>
          <w:sz w:val="22"/>
          <w:szCs w:val="22"/>
        </w:rPr>
      </w:pPr>
      <w:r w:rsidRPr="00F45CE0">
        <w:rPr>
          <w:rFonts w:cs="Arial"/>
          <w:color w:val="000000"/>
        </w:rPr>
        <w:t>9. В административный регламент включаются следующие разделы:</w:t>
      </w:r>
    </w:p>
    <w:p w:rsidR="00F45CE0" w:rsidRPr="00F45CE0" w:rsidRDefault="00F45CE0" w:rsidP="00F45CE0">
      <w:pPr>
        <w:ind w:firstLine="709"/>
        <w:rPr>
          <w:rFonts w:cs="Arial"/>
          <w:color w:val="000000"/>
          <w:sz w:val="22"/>
          <w:szCs w:val="22"/>
        </w:rPr>
      </w:pPr>
      <w:r w:rsidRPr="00F45CE0">
        <w:rPr>
          <w:rFonts w:cs="Arial"/>
          <w:color w:val="000000"/>
        </w:rPr>
        <w:t>а) общие положения;</w:t>
      </w:r>
    </w:p>
    <w:p w:rsidR="00F45CE0" w:rsidRPr="00F45CE0" w:rsidRDefault="00F45CE0" w:rsidP="00F45CE0">
      <w:pPr>
        <w:ind w:firstLine="709"/>
        <w:rPr>
          <w:rFonts w:cs="Arial"/>
          <w:color w:val="000000"/>
          <w:sz w:val="22"/>
          <w:szCs w:val="22"/>
        </w:rPr>
      </w:pPr>
      <w:r w:rsidRPr="00F45CE0">
        <w:rPr>
          <w:rFonts w:cs="Arial"/>
          <w:color w:val="000000"/>
        </w:rPr>
        <w:t>б) стандарт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в) состав, последовательность и сроки выполнения административных процедур;</w:t>
      </w:r>
    </w:p>
    <w:p w:rsidR="00F45CE0" w:rsidRPr="00F45CE0" w:rsidRDefault="00F45CE0" w:rsidP="00F45CE0">
      <w:pPr>
        <w:ind w:firstLine="709"/>
        <w:rPr>
          <w:rFonts w:cs="Arial"/>
          <w:color w:val="000000"/>
          <w:sz w:val="22"/>
          <w:szCs w:val="22"/>
        </w:rPr>
      </w:pPr>
      <w:r w:rsidRPr="00F45CE0">
        <w:rPr>
          <w:rFonts w:cs="Arial"/>
          <w:color w:val="000000"/>
        </w:rPr>
        <w:t xml:space="preserve">г) формы </w:t>
      </w:r>
      <w:proofErr w:type="gramStart"/>
      <w:r w:rsidRPr="00F45CE0">
        <w:rPr>
          <w:rFonts w:cs="Arial"/>
          <w:color w:val="000000"/>
        </w:rPr>
        <w:t>контроля за</w:t>
      </w:r>
      <w:proofErr w:type="gramEnd"/>
      <w:r w:rsidRPr="00F45CE0">
        <w:rPr>
          <w:rFonts w:cs="Arial"/>
          <w:color w:val="000000"/>
        </w:rPr>
        <w:t xml:space="preserve"> исполнением административного регламента;</w:t>
      </w:r>
    </w:p>
    <w:p w:rsidR="00F45CE0" w:rsidRPr="00F45CE0" w:rsidRDefault="00F45CE0" w:rsidP="00F45CE0">
      <w:pPr>
        <w:ind w:firstLine="709"/>
        <w:rPr>
          <w:rFonts w:cs="Arial"/>
          <w:color w:val="000000"/>
          <w:sz w:val="22"/>
          <w:szCs w:val="22"/>
        </w:rPr>
      </w:pPr>
      <w:r w:rsidRPr="00F45CE0">
        <w:rPr>
          <w:rFonts w:cs="Arial"/>
          <w:color w:val="000000"/>
        </w:rPr>
        <w:t>д)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45CE0" w:rsidRPr="00F45CE0" w:rsidRDefault="00F45CE0" w:rsidP="00F45CE0">
      <w:pPr>
        <w:ind w:firstLine="709"/>
        <w:rPr>
          <w:rFonts w:cs="Arial"/>
          <w:color w:val="000000"/>
          <w:sz w:val="22"/>
          <w:szCs w:val="22"/>
        </w:rPr>
      </w:pPr>
      <w:r w:rsidRPr="00F45CE0">
        <w:rPr>
          <w:rFonts w:cs="Arial"/>
          <w:color w:val="000000"/>
        </w:rPr>
        <w:t>10. В раздел «Общие положения» включаются следующие положения:</w:t>
      </w:r>
    </w:p>
    <w:p w:rsidR="00F45CE0" w:rsidRPr="00F45CE0" w:rsidRDefault="00F45CE0" w:rsidP="00F45CE0">
      <w:pPr>
        <w:ind w:firstLine="709"/>
        <w:rPr>
          <w:rFonts w:cs="Arial"/>
          <w:color w:val="000000"/>
          <w:sz w:val="22"/>
          <w:szCs w:val="22"/>
        </w:rPr>
      </w:pPr>
      <w:r w:rsidRPr="00F45CE0">
        <w:rPr>
          <w:rFonts w:cs="Arial"/>
          <w:color w:val="000000"/>
        </w:rPr>
        <w:t>а) предмет регулирования административного регламента;</w:t>
      </w:r>
    </w:p>
    <w:p w:rsidR="00F45CE0" w:rsidRPr="00F45CE0" w:rsidRDefault="00F45CE0" w:rsidP="00F45CE0">
      <w:pPr>
        <w:ind w:firstLine="709"/>
        <w:rPr>
          <w:rFonts w:cs="Arial"/>
          <w:color w:val="000000"/>
          <w:sz w:val="22"/>
          <w:szCs w:val="22"/>
        </w:rPr>
      </w:pPr>
      <w:r w:rsidRPr="00F45CE0">
        <w:rPr>
          <w:rFonts w:cs="Arial"/>
          <w:color w:val="000000"/>
        </w:rPr>
        <w:t>б) круг заявителей;</w:t>
      </w:r>
    </w:p>
    <w:p w:rsidR="00F45CE0" w:rsidRPr="00F45CE0" w:rsidRDefault="00F45CE0" w:rsidP="00F45CE0">
      <w:pPr>
        <w:ind w:firstLine="709"/>
        <w:rPr>
          <w:rFonts w:cs="Arial"/>
          <w:color w:val="000000"/>
          <w:sz w:val="22"/>
          <w:szCs w:val="22"/>
        </w:rPr>
      </w:pPr>
      <w:r w:rsidRPr="00F45CE0">
        <w:rPr>
          <w:rFonts w:cs="Arial"/>
          <w:color w:val="000000"/>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F45CE0">
        <w:rPr>
          <w:rFonts w:cs="Arial"/>
          <w:color w:val="000000"/>
        </w:rPr>
        <w:lastRenderedPageBreak/>
        <w:t>анкетирования, проводимого администрацие</w:t>
      </w:r>
      <w:proofErr w:type="gramStart"/>
      <w:r w:rsidRPr="00F45CE0">
        <w:rPr>
          <w:rFonts w:cs="Arial"/>
          <w:color w:val="000000"/>
        </w:rPr>
        <w:t>й(</w:t>
      </w:r>
      <w:proofErr w:type="gramEnd"/>
      <w:r w:rsidRPr="00F45CE0">
        <w:rPr>
          <w:rFonts w:cs="Arial"/>
          <w:color w:val="000000"/>
        </w:rPr>
        <w:t>далее - профилирование), а также результата, за предоставлением которого обратился заявитель.</w:t>
      </w:r>
    </w:p>
    <w:p w:rsidR="00F45CE0" w:rsidRPr="00F45CE0" w:rsidRDefault="00F45CE0" w:rsidP="00F45CE0">
      <w:pPr>
        <w:ind w:firstLine="709"/>
        <w:rPr>
          <w:rFonts w:cs="Arial"/>
          <w:color w:val="000000"/>
          <w:sz w:val="22"/>
          <w:szCs w:val="22"/>
        </w:rPr>
      </w:pPr>
      <w:r w:rsidRPr="00F45CE0">
        <w:rPr>
          <w:rFonts w:cs="Arial"/>
          <w:color w:val="000000"/>
        </w:rPr>
        <w:t>11. Раздел «Стандарт предоставления муниципальной услуги» состоит из следующих подразделов:</w:t>
      </w:r>
    </w:p>
    <w:p w:rsidR="00F45CE0" w:rsidRPr="00F45CE0" w:rsidRDefault="00F45CE0" w:rsidP="00F45CE0">
      <w:pPr>
        <w:ind w:firstLine="709"/>
        <w:rPr>
          <w:rFonts w:cs="Arial"/>
          <w:color w:val="000000"/>
          <w:sz w:val="22"/>
          <w:szCs w:val="22"/>
        </w:rPr>
      </w:pPr>
      <w:r w:rsidRPr="00F45CE0">
        <w:rPr>
          <w:rFonts w:cs="Arial"/>
          <w:color w:val="000000"/>
        </w:rPr>
        <w:t>а) наименование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б) наименование органа, предоставляющего муниципальную услугу;</w:t>
      </w:r>
    </w:p>
    <w:p w:rsidR="00F45CE0" w:rsidRPr="00F45CE0" w:rsidRDefault="00F45CE0" w:rsidP="00F45CE0">
      <w:pPr>
        <w:ind w:firstLine="709"/>
        <w:rPr>
          <w:rFonts w:cs="Arial"/>
          <w:color w:val="000000"/>
          <w:sz w:val="22"/>
          <w:szCs w:val="22"/>
        </w:rPr>
      </w:pPr>
      <w:r w:rsidRPr="00F45CE0">
        <w:rPr>
          <w:rFonts w:cs="Arial"/>
          <w:color w:val="000000"/>
        </w:rPr>
        <w:t>в) результат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г) срок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д) правовые основания для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е) исчерпывающий перечень документов, необходимых для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ж) исчерпывающий перечень оснований для отказа в приеме документов, необходимых для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и) размер платы, взимаемой с заявителя при предоставлении муниципальной услуги, и способы ее взимания;</w:t>
      </w:r>
    </w:p>
    <w:p w:rsidR="00F45CE0" w:rsidRPr="00F45CE0" w:rsidRDefault="00F45CE0" w:rsidP="00F45CE0">
      <w:pPr>
        <w:ind w:firstLine="709"/>
        <w:rPr>
          <w:rFonts w:cs="Arial"/>
          <w:color w:val="000000"/>
          <w:sz w:val="22"/>
          <w:szCs w:val="22"/>
        </w:rPr>
      </w:pPr>
      <w:r w:rsidRPr="00F45CE0">
        <w:rPr>
          <w:rFonts w:cs="Arial"/>
          <w:color w:val="000000"/>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л) срок регистрации запроса заявителя о предоставлении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м) требования к помещениям, в которых предоставляются муниципальные услуги;</w:t>
      </w:r>
    </w:p>
    <w:p w:rsidR="00F45CE0" w:rsidRPr="00F45CE0" w:rsidRDefault="00F45CE0" w:rsidP="00F45CE0">
      <w:pPr>
        <w:ind w:firstLine="709"/>
        <w:rPr>
          <w:rFonts w:cs="Arial"/>
          <w:color w:val="000000"/>
          <w:sz w:val="22"/>
          <w:szCs w:val="22"/>
        </w:rPr>
      </w:pPr>
      <w:r w:rsidRPr="00F45CE0">
        <w:rPr>
          <w:rFonts w:cs="Arial"/>
          <w:color w:val="000000"/>
        </w:rPr>
        <w:t>н) показатели качества и доступности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45CE0" w:rsidRPr="00F45CE0" w:rsidRDefault="00F45CE0" w:rsidP="00F45CE0">
      <w:pPr>
        <w:ind w:firstLine="709"/>
        <w:rPr>
          <w:rFonts w:cs="Arial"/>
          <w:color w:val="000000"/>
          <w:sz w:val="22"/>
          <w:szCs w:val="22"/>
        </w:rPr>
      </w:pPr>
      <w:r w:rsidRPr="00F45CE0">
        <w:rPr>
          <w:rFonts w:cs="Arial"/>
          <w:color w:val="000000"/>
        </w:rPr>
        <w:t>12. Подраздел «Наименование органа, предоставляющего муниципальную услугу» должен включать следующие положения:</w:t>
      </w:r>
    </w:p>
    <w:p w:rsidR="00F45CE0" w:rsidRPr="00F45CE0" w:rsidRDefault="00F45CE0" w:rsidP="00F45CE0">
      <w:pPr>
        <w:ind w:firstLine="709"/>
        <w:rPr>
          <w:rFonts w:cs="Arial"/>
          <w:color w:val="000000"/>
          <w:sz w:val="22"/>
          <w:szCs w:val="22"/>
        </w:rPr>
      </w:pPr>
      <w:r w:rsidRPr="00F45CE0">
        <w:rPr>
          <w:rFonts w:cs="Arial"/>
          <w:color w:val="000000"/>
        </w:rPr>
        <w:t>а) полное наименование органа, предоставляющего муниципальную услугу;</w:t>
      </w:r>
    </w:p>
    <w:p w:rsidR="00F45CE0" w:rsidRPr="00F45CE0" w:rsidRDefault="00F45CE0" w:rsidP="00F45CE0">
      <w:pPr>
        <w:ind w:firstLine="709"/>
        <w:rPr>
          <w:rFonts w:cs="Arial"/>
          <w:color w:val="000000"/>
          <w:sz w:val="22"/>
          <w:szCs w:val="22"/>
        </w:rPr>
      </w:pPr>
      <w:r w:rsidRPr="00F45CE0">
        <w:rPr>
          <w:rFonts w:cs="Arial"/>
          <w:color w:val="000000"/>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45CE0" w:rsidRPr="00F45CE0" w:rsidRDefault="00F45CE0" w:rsidP="00F45CE0">
      <w:pPr>
        <w:ind w:firstLine="709"/>
        <w:rPr>
          <w:rFonts w:cs="Arial"/>
          <w:color w:val="000000"/>
          <w:sz w:val="22"/>
          <w:szCs w:val="22"/>
        </w:rPr>
      </w:pPr>
      <w:bookmarkStart w:id="6" w:name="P91"/>
      <w:bookmarkEnd w:id="6"/>
      <w:r w:rsidRPr="00F45CE0">
        <w:rPr>
          <w:rFonts w:cs="Arial"/>
          <w:color w:val="000000"/>
        </w:rPr>
        <w:t>13. Подраздел «Результат предоставления муниципальной услуги» должен включать следующие положения:</w:t>
      </w:r>
    </w:p>
    <w:p w:rsidR="00F45CE0" w:rsidRPr="00F45CE0" w:rsidRDefault="00F45CE0" w:rsidP="00F45CE0">
      <w:pPr>
        <w:ind w:firstLine="709"/>
        <w:rPr>
          <w:rFonts w:cs="Arial"/>
          <w:color w:val="000000"/>
          <w:sz w:val="22"/>
          <w:szCs w:val="22"/>
        </w:rPr>
      </w:pPr>
      <w:r w:rsidRPr="00F45CE0">
        <w:rPr>
          <w:rFonts w:cs="Arial"/>
          <w:color w:val="000000"/>
        </w:rPr>
        <w:t>наименование результата (результатов)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F45CE0" w:rsidRPr="00F45CE0" w:rsidRDefault="00F45CE0" w:rsidP="00F45CE0">
      <w:pPr>
        <w:ind w:firstLine="709"/>
        <w:rPr>
          <w:rFonts w:cs="Arial"/>
          <w:color w:val="000000"/>
          <w:sz w:val="22"/>
          <w:szCs w:val="22"/>
        </w:rPr>
      </w:pPr>
      <w:r w:rsidRPr="00F45CE0">
        <w:rPr>
          <w:rFonts w:cs="Arial"/>
          <w:color w:val="000000"/>
        </w:rPr>
        <w:t>наименование информационной системы, в которой фиксируется факт получения заявителем результата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способ получения результата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lastRenderedPageBreak/>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45CE0" w:rsidRPr="00F45CE0" w:rsidRDefault="00F45CE0" w:rsidP="00F45CE0">
      <w:pPr>
        <w:ind w:firstLine="709"/>
        <w:rPr>
          <w:rFonts w:cs="Arial"/>
          <w:color w:val="000000"/>
          <w:sz w:val="22"/>
          <w:szCs w:val="22"/>
        </w:rPr>
      </w:pPr>
      <w:r w:rsidRPr="00F45CE0">
        <w:rPr>
          <w:rFonts w:cs="Arial"/>
          <w:color w:val="000000"/>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F45CE0" w:rsidRPr="00F45CE0" w:rsidRDefault="00F45CE0" w:rsidP="00F45CE0">
      <w:pPr>
        <w:ind w:firstLine="709"/>
        <w:rPr>
          <w:rFonts w:cs="Arial"/>
          <w:color w:val="000000"/>
          <w:sz w:val="22"/>
          <w:szCs w:val="22"/>
        </w:rPr>
      </w:pPr>
      <w:r w:rsidRPr="00F45CE0">
        <w:rPr>
          <w:rFonts w:cs="Arial"/>
          <w:color w:val="000000"/>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F45CE0" w:rsidRPr="00F45CE0" w:rsidRDefault="00F45CE0" w:rsidP="00F45CE0">
      <w:pPr>
        <w:ind w:firstLine="709"/>
        <w:rPr>
          <w:rFonts w:cs="Arial"/>
          <w:color w:val="000000"/>
          <w:sz w:val="22"/>
          <w:szCs w:val="22"/>
        </w:rPr>
      </w:pPr>
      <w:r w:rsidRPr="00F45CE0">
        <w:rPr>
          <w:rFonts w:cs="Arial"/>
          <w:color w:val="000000"/>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45CE0" w:rsidRPr="00F45CE0" w:rsidRDefault="00F45CE0" w:rsidP="00F45CE0">
      <w:pPr>
        <w:ind w:firstLine="709"/>
        <w:rPr>
          <w:rFonts w:cs="Arial"/>
          <w:color w:val="000000"/>
          <w:sz w:val="22"/>
          <w:szCs w:val="22"/>
        </w:rPr>
      </w:pPr>
      <w:r w:rsidRPr="00F45CE0">
        <w:rPr>
          <w:rFonts w:cs="Arial"/>
          <w:color w:val="000000"/>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45CE0" w:rsidRPr="00F45CE0" w:rsidRDefault="00F45CE0" w:rsidP="00F45CE0">
      <w:pPr>
        <w:ind w:firstLine="709"/>
        <w:rPr>
          <w:rFonts w:cs="Arial"/>
          <w:color w:val="000000"/>
          <w:sz w:val="22"/>
          <w:szCs w:val="22"/>
        </w:rPr>
      </w:pPr>
      <w:r w:rsidRPr="00F45CE0">
        <w:rPr>
          <w:rFonts w:cs="Arial"/>
          <w:color w:val="000000"/>
        </w:rPr>
        <w:t xml:space="preserve">16. </w:t>
      </w:r>
      <w:proofErr w:type="gramStart"/>
      <w:r w:rsidRPr="00F45CE0">
        <w:rPr>
          <w:rFonts w:cs="Arial"/>
          <w:color w:val="000000"/>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roofErr w:type="gramEnd"/>
    </w:p>
    <w:p w:rsidR="00F45CE0" w:rsidRPr="00F45CE0" w:rsidRDefault="00F45CE0" w:rsidP="00F45CE0">
      <w:pPr>
        <w:ind w:firstLine="709"/>
        <w:rPr>
          <w:rFonts w:cs="Arial"/>
          <w:color w:val="000000"/>
          <w:sz w:val="22"/>
          <w:szCs w:val="22"/>
        </w:rPr>
      </w:pPr>
      <w:r w:rsidRPr="00F45CE0">
        <w:rPr>
          <w:rFonts w:cs="Arial"/>
          <w:color w:val="000000"/>
        </w:rPr>
        <w:t xml:space="preserve">17. </w:t>
      </w:r>
      <w:proofErr w:type="gramStart"/>
      <w:r w:rsidRPr="00F45CE0">
        <w:rPr>
          <w:rFonts w:cs="Arial"/>
          <w:color w:val="000000"/>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F45CE0">
        <w:rPr>
          <w:rFonts w:cs="Arial"/>
          <w:color w:val="000000"/>
        </w:rPr>
        <w:t xml:space="preserve"> следующие положения:</w:t>
      </w:r>
    </w:p>
    <w:p w:rsidR="00F45CE0" w:rsidRPr="00F45CE0" w:rsidRDefault="00F45CE0" w:rsidP="00F45CE0">
      <w:pPr>
        <w:ind w:firstLine="709"/>
        <w:rPr>
          <w:rFonts w:cs="Arial"/>
          <w:color w:val="000000"/>
          <w:sz w:val="22"/>
          <w:szCs w:val="22"/>
        </w:rPr>
      </w:pPr>
      <w:r w:rsidRPr="00F45CE0">
        <w:rPr>
          <w:rFonts w:cs="Arial"/>
          <w:color w:val="000000"/>
        </w:rPr>
        <w:t>состав и способы подачи запроса о предоставлении муниципальной услуги, который должен содержать:</w:t>
      </w:r>
    </w:p>
    <w:p w:rsidR="00F45CE0" w:rsidRPr="00F45CE0" w:rsidRDefault="00F45CE0" w:rsidP="00F45CE0">
      <w:pPr>
        <w:ind w:firstLine="709"/>
        <w:rPr>
          <w:rFonts w:cs="Arial"/>
          <w:color w:val="000000"/>
          <w:sz w:val="22"/>
          <w:szCs w:val="22"/>
        </w:rPr>
      </w:pPr>
      <w:r w:rsidRPr="00F45CE0">
        <w:rPr>
          <w:rFonts w:cs="Arial"/>
          <w:color w:val="000000"/>
        </w:rPr>
        <w:t>полное наименование органа, предоставляющего муниципальную услугу;</w:t>
      </w:r>
    </w:p>
    <w:p w:rsidR="00F45CE0" w:rsidRPr="00F45CE0" w:rsidRDefault="00F45CE0" w:rsidP="00F45CE0">
      <w:pPr>
        <w:ind w:firstLine="709"/>
        <w:rPr>
          <w:rFonts w:cs="Arial"/>
          <w:color w:val="000000"/>
          <w:sz w:val="22"/>
          <w:szCs w:val="22"/>
        </w:rPr>
      </w:pPr>
      <w:r w:rsidRPr="00F45CE0">
        <w:rPr>
          <w:rFonts w:cs="Arial"/>
          <w:color w:val="000000"/>
        </w:rPr>
        <w:t>сведения, позволяющие идентифицировать заявителя, содержащиеся в документах, предусмотренных законодательством Российской Федерации;</w:t>
      </w:r>
    </w:p>
    <w:p w:rsidR="00F45CE0" w:rsidRPr="00F45CE0" w:rsidRDefault="00F45CE0" w:rsidP="00F45CE0">
      <w:pPr>
        <w:ind w:firstLine="709"/>
        <w:rPr>
          <w:rFonts w:cs="Arial"/>
          <w:color w:val="000000"/>
          <w:sz w:val="22"/>
          <w:szCs w:val="22"/>
        </w:rPr>
      </w:pPr>
      <w:r w:rsidRPr="00F45CE0">
        <w:rPr>
          <w:rFonts w:cs="Arial"/>
          <w:color w:val="000000"/>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45CE0" w:rsidRPr="00F45CE0" w:rsidRDefault="00F45CE0" w:rsidP="00F45CE0">
      <w:pPr>
        <w:ind w:firstLine="709"/>
        <w:rPr>
          <w:rFonts w:cs="Arial"/>
          <w:color w:val="000000"/>
          <w:sz w:val="22"/>
          <w:szCs w:val="22"/>
        </w:rPr>
      </w:pPr>
      <w:r w:rsidRPr="00F45CE0">
        <w:rPr>
          <w:rFonts w:cs="Arial"/>
          <w:color w:val="000000"/>
        </w:rPr>
        <w:t>дополнительные сведения, необходимые для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перечень прилагаемых к запросу документов и (или) информации;</w:t>
      </w:r>
    </w:p>
    <w:p w:rsidR="00F45CE0" w:rsidRPr="00F45CE0" w:rsidRDefault="00F45CE0" w:rsidP="00F45CE0">
      <w:pPr>
        <w:ind w:firstLine="709"/>
        <w:rPr>
          <w:rFonts w:cs="Arial"/>
          <w:color w:val="000000"/>
          <w:sz w:val="22"/>
          <w:szCs w:val="22"/>
        </w:rPr>
      </w:pPr>
      <w:bookmarkStart w:id="7" w:name="P111"/>
      <w:bookmarkEnd w:id="7"/>
      <w:r w:rsidRPr="00F45CE0">
        <w:rPr>
          <w:rFonts w:cs="Arial"/>
          <w:color w:val="000000"/>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45CE0" w:rsidRPr="00F45CE0" w:rsidRDefault="00F45CE0" w:rsidP="00F45CE0">
      <w:pPr>
        <w:ind w:firstLine="709"/>
        <w:rPr>
          <w:rFonts w:cs="Arial"/>
          <w:color w:val="000000"/>
          <w:sz w:val="22"/>
          <w:szCs w:val="22"/>
        </w:rPr>
      </w:pPr>
      <w:bookmarkStart w:id="8" w:name="P112"/>
      <w:bookmarkEnd w:id="8"/>
      <w:r w:rsidRPr="00F45CE0">
        <w:rPr>
          <w:rFonts w:cs="Arial"/>
          <w:color w:val="000000"/>
        </w:rPr>
        <w:lastRenderedPageBreak/>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45CE0" w:rsidRPr="00F45CE0" w:rsidRDefault="00F45CE0" w:rsidP="00F45CE0">
      <w:pPr>
        <w:ind w:firstLine="709"/>
        <w:rPr>
          <w:rFonts w:cs="Arial"/>
          <w:color w:val="000000"/>
          <w:sz w:val="22"/>
          <w:szCs w:val="22"/>
        </w:rPr>
      </w:pPr>
      <w:r w:rsidRPr="00F45CE0">
        <w:rPr>
          <w:rFonts w:cs="Arial"/>
          <w:color w:val="000000"/>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F45CE0" w:rsidRPr="00F45CE0" w:rsidRDefault="00F45CE0" w:rsidP="00F45CE0">
      <w:pPr>
        <w:ind w:firstLine="709"/>
        <w:rPr>
          <w:rFonts w:cs="Arial"/>
          <w:color w:val="000000"/>
          <w:sz w:val="22"/>
          <w:szCs w:val="22"/>
        </w:rPr>
      </w:pPr>
      <w:r w:rsidRPr="00F45CE0">
        <w:rPr>
          <w:rFonts w:cs="Arial"/>
          <w:color w:val="000000"/>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45CE0" w:rsidRPr="00F45CE0" w:rsidRDefault="00F45CE0" w:rsidP="00F45CE0">
      <w:pPr>
        <w:ind w:firstLine="709"/>
        <w:rPr>
          <w:rFonts w:cs="Arial"/>
          <w:color w:val="000000"/>
          <w:sz w:val="22"/>
          <w:szCs w:val="22"/>
        </w:rPr>
      </w:pPr>
      <w:r w:rsidRPr="00F45CE0">
        <w:rPr>
          <w:rFonts w:cs="Arial"/>
          <w:color w:val="000000"/>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F45CE0" w:rsidRPr="00F45CE0" w:rsidRDefault="00F45CE0" w:rsidP="00F45CE0">
      <w:pPr>
        <w:ind w:firstLine="709"/>
        <w:rPr>
          <w:rFonts w:cs="Arial"/>
          <w:color w:val="000000"/>
          <w:sz w:val="22"/>
          <w:szCs w:val="22"/>
        </w:rPr>
      </w:pPr>
      <w:r w:rsidRPr="00F45CE0">
        <w:rPr>
          <w:rFonts w:cs="Arial"/>
          <w:color w:val="000000"/>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45CE0" w:rsidRPr="00F45CE0" w:rsidRDefault="00F45CE0" w:rsidP="00F45CE0">
      <w:pPr>
        <w:ind w:firstLine="709"/>
        <w:rPr>
          <w:rFonts w:cs="Arial"/>
          <w:color w:val="000000"/>
          <w:sz w:val="22"/>
          <w:szCs w:val="22"/>
        </w:rPr>
      </w:pPr>
      <w:r w:rsidRPr="00F45CE0">
        <w:rPr>
          <w:rFonts w:cs="Arial"/>
          <w:color w:val="000000"/>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45CE0" w:rsidRPr="00F45CE0" w:rsidRDefault="00F45CE0" w:rsidP="00F45CE0">
      <w:pPr>
        <w:ind w:firstLine="709"/>
        <w:rPr>
          <w:rFonts w:cs="Arial"/>
          <w:color w:val="000000"/>
          <w:sz w:val="22"/>
          <w:szCs w:val="22"/>
        </w:rPr>
      </w:pPr>
      <w:bookmarkStart w:id="9" w:name="P118"/>
      <w:bookmarkEnd w:id="9"/>
      <w:r w:rsidRPr="00F45CE0">
        <w:rPr>
          <w:rFonts w:cs="Arial"/>
          <w:color w:val="000000"/>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F45CE0" w:rsidRPr="00F45CE0" w:rsidRDefault="00F45CE0" w:rsidP="00F45CE0">
      <w:pPr>
        <w:ind w:firstLine="709"/>
        <w:rPr>
          <w:rFonts w:cs="Arial"/>
          <w:color w:val="000000"/>
          <w:sz w:val="22"/>
          <w:szCs w:val="22"/>
        </w:rPr>
      </w:pPr>
      <w:bookmarkStart w:id="10" w:name="P119"/>
      <w:bookmarkEnd w:id="10"/>
      <w:r w:rsidRPr="00F45CE0">
        <w:rPr>
          <w:rFonts w:cs="Arial"/>
          <w:color w:val="000000"/>
        </w:rPr>
        <w:t>исчерпывающий перечень оснований для отказа в предоставлении муниципальной услуги.</w:t>
      </w:r>
    </w:p>
    <w:p w:rsidR="00F45CE0" w:rsidRPr="00F45CE0" w:rsidRDefault="00F45CE0" w:rsidP="00F45CE0">
      <w:pPr>
        <w:ind w:firstLine="709"/>
        <w:rPr>
          <w:rFonts w:cs="Arial"/>
          <w:color w:val="000000"/>
          <w:sz w:val="22"/>
          <w:szCs w:val="22"/>
        </w:rPr>
      </w:pPr>
      <w:bookmarkStart w:id="11" w:name="P120"/>
      <w:bookmarkEnd w:id="11"/>
      <w:r w:rsidRPr="00F45CE0">
        <w:rPr>
          <w:rFonts w:cs="Arial"/>
          <w:color w:val="000000"/>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F45CE0" w:rsidRPr="00F45CE0" w:rsidRDefault="00F45CE0" w:rsidP="00F45CE0">
      <w:pPr>
        <w:ind w:firstLine="709"/>
        <w:rPr>
          <w:rFonts w:cs="Arial"/>
          <w:color w:val="000000"/>
          <w:sz w:val="22"/>
          <w:szCs w:val="22"/>
        </w:rPr>
      </w:pPr>
      <w:r w:rsidRPr="00F45CE0">
        <w:rPr>
          <w:rFonts w:cs="Arial"/>
          <w:color w:val="000000"/>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45CE0" w:rsidRPr="00F45CE0" w:rsidRDefault="00F45CE0" w:rsidP="00F45CE0">
      <w:pPr>
        <w:ind w:firstLine="709"/>
        <w:rPr>
          <w:rFonts w:cs="Arial"/>
          <w:color w:val="000000"/>
          <w:sz w:val="22"/>
          <w:szCs w:val="22"/>
        </w:rPr>
      </w:pPr>
      <w:r w:rsidRPr="00F45CE0">
        <w:rPr>
          <w:rFonts w:cs="Arial"/>
          <w:color w:val="000000"/>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45CE0" w:rsidRPr="00F45CE0" w:rsidRDefault="00F45CE0" w:rsidP="00F45CE0">
      <w:pPr>
        <w:ind w:firstLine="709"/>
        <w:rPr>
          <w:rFonts w:cs="Arial"/>
          <w:color w:val="000000"/>
          <w:sz w:val="22"/>
          <w:szCs w:val="22"/>
        </w:rPr>
      </w:pPr>
      <w:r w:rsidRPr="00F45CE0">
        <w:rPr>
          <w:rFonts w:cs="Arial"/>
          <w:color w:val="000000"/>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F45CE0" w:rsidRPr="00F45CE0" w:rsidRDefault="00F45CE0" w:rsidP="00F45CE0">
      <w:pPr>
        <w:ind w:firstLine="709"/>
        <w:rPr>
          <w:rFonts w:cs="Arial"/>
          <w:color w:val="000000"/>
          <w:sz w:val="22"/>
          <w:szCs w:val="22"/>
        </w:rPr>
      </w:pPr>
      <w:r w:rsidRPr="00F45CE0">
        <w:rPr>
          <w:rFonts w:cs="Arial"/>
          <w:color w:val="000000"/>
        </w:rPr>
        <w:lastRenderedPageBreak/>
        <w:t xml:space="preserve">21. </w:t>
      </w:r>
      <w:proofErr w:type="gramStart"/>
      <w:r w:rsidRPr="00F45CE0">
        <w:rPr>
          <w:rFonts w:cs="Arial"/>
          <w:color w:val="000000"/>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F45CE0">
        <w:rPr>
          <w:rFonts w:cs="Arial"/>
          <w:color w:val="000000"/>
        </w:rPr>
        <w:t xml:space="preserve"> с законодательством Российской Федерации о социальной защите инвалидов.</w:t>
      </w:r>
    </w:p>
    <w:p w:rsidR="00F45CE0" w:rsidRPr="00F45CE0" w:rsidRDefault="00F45CE0" w:rsidP="00F45CE0">
      <w:pPr>
        <w:ind w:firstLine="709"/>
        <w:rPr>
          <w:rFonts w:cs="Arial"/>
          <w:color w:val="000000"/>
          <w:sz w:val="22"/>
          <w:szCs w:val="22"/>
        </w:rPr>
      </w:pPr>
      <w:r w:rsidRPr="00F45CE0">
        <w:rPr>
          <w:rFonts w:cs="Arial"/>
          <w:color w:val="000000"/>
        </w:rPr>
        <w:t xml:space="preserve">22. </w:t>
      </w:r>
      <w:proofErr w:type="gramStart"/>
      <w:r w:rsidRPr="00F45CE0">
        <w:rPr>
          <w:rFonts w:cs="Arial"/>
          <w:color w:val="000000"/>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F45CE0">
        <w:rPr>
          <w:rFonts w:cs="Arial"/>
          <w:color w:val="000000"/>
        </w:rPr>
        <w:t xml:space="preserve"> инструментов совершения в электронном виде платежей, необходимых для получения </w:t>
      </w:r>
      <w:proofErr w:type="gramStart"/>
      <w:r w:rsidRPr="00F45CE0">
        <w:rPr>
          <w:rFonts w:cs="Arial"/>
          <w:color w:val="000000"/>
        </w:rPr>
        <w:t>муниципальной</w:t>
      </w:r>
      <w:proofErr w:type="gramEnd"/>
    </w:p>
    <w:p w:rsidR="00F45CE0" w:rsidRPr="00F45CE0" w:rsidRDefault="00F45CE0" w:rsidP="00F45CE0">
      <w:pPr>
        <w:ind w:firstLine="709"/>
        <w:rPr>
          <w:rFonts w:cs="Arial"/>
          <w:color w:val="000000"/>
          <w:sz w:val="22"/>
          <w:szCs w:val="22"/>
        </w:rPr>
      </w:pPr>
      <w:r w:rsidRPr="00F45CE0">
        <w:rPr>
          <w:rFonts w:cs="Arial"/>
          <w:color w:val="000000"/>
        </w:rPr>
        <w:t>услуги, удобство информирования заявителя о ходе предоставления муниципальной услуги, а также получения результата предоставления услуги.</w:t>
      </w:r>
    </w:p>
    <w:p w:rsidR="00F45CE0" w:rsidRPr="00F45CE0" w:rsidRDefault="00F45CE0" w:rsidP="00F45CE0">
      <w:pPr>
        <w:ind w:firstLine="709"/>
        <w:rPr>
          <w:rFonts w:cs="Arial"/>
          <w:color w:val="000000"/>
          <w:sz w:val="22"/>
          <w:szCs w:val="22"/>
        </w:rPr>
      </w:pPr>
      <w:r w:rsidRPr="00F45CE0">
        <w:rPr>
          <w:rFonts w:cs="Arial"/>
          <w:color w:val="000000"/>
        </w:rPr>
        <w:t>23. В подраздел «Иные требования к предоставлению муниципальной услуги» включаются следующие положения:</w:t>
      </w:r>
    </w:p>
    <w:p w:rsidR="00F45CE0" w:rsidRPr="00F45CE0" w:rsidRDefault="00F45CE0" w:rsidP="00F45CE0">
      <w:pPr>
        <w:ind w:firstLine="709"/>
        <w:rPr>
          <w:rFonts w:cs="Arial"/>
          <w:color w:val="000000"/>
          <w:sz w:val="22"/>
          <w:szCs w:val="22"/>
        </w:rPr>
      </w:pPr>
      <w:bookmarkStart w:id="12" w:name="P128"/>
      <w:bookmarkEnd w:id="12"/>
      <w:r w:rsidRPr="00F45CE0">
        <w:rPr>
          <w:rFonts w:cs="Arial"/>
          <w:color w:val="000000"/>
        </w:rPr>
        <w:t>а) перечень услуг, которые являются необходимыми и обязательными для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F45CE0" w:rsidRPr="00F45CE0" w:rsidRDefault="00F45CE0" w:rsidP="00F45CE0">
      <w:pPr>
        <w:ind w:firstLine="709"/>
        <w:rPr>
          <w:rFonts w:cs="Arial"/>
          <w:color w:val="000000"/>
          <w:sz w:val="22"/>
          <w:szCs w:val="22"/>
        </w:rPr>
      </w:pPr>
      <w:r w:rsidRPr="00F45CE0">
        <w:rPr>
          <w:rFonts w:cs="Arial"/>
          <w:color w:val="000000"/>
        </w:rPr>
        <w:t>в) перечень информационных систем, используемых для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45CE0" w:rsidRPr="00F45CE0" w:rsidRDefault="00F45CE0" w:rsidP="00F45CE0">
      <w:pPr>
        <w:ind w:firstLine="709"/>
        <w:rPr>
          <w:rFonts w:cs="Arial"/>
          <w:color w:val="000000"/>
          <w:sz w:val="22"/>
          <w:szCs w:val="22"/>
        </w:rPr>
      </w:pPr>
      <w:bookmarkStart w:id="13" w:name="P132"/>
      <w:bookmarkEnd w:id="13"/>
      <w:r w:rsidRPr="00F45CE0">
        <w:rPr>
          <w:rFonts w:cs="Arial"/>
          <w:color w:val="000000"/>
        </w:rPr>
        <w:t xml:space="preserve">а) перечень вариантов предоставления муниципальной услуги, </w:t>
      </w:r>
      <w:proofErr w:type="gramStart"/>
      <w:r w:rsidRPr="00F45CE0">
        <w:rPr>
          <w:rFonts w:cs="Arial"/>
          <w:color w:val="000000"/>
        </w:rPr>
        <w:t>включающий</w:t>
      </w:r>
      <w:proofErr w:type="gramEnd"/>
      <w:r w:rsidRPr="00F45CE0">
        <w:rPr>
          <w:rFonts w:cs="Arial"/>
          <w:color w:val="000000"/>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45CE0" w:rsidRPr="00F45CE0" w:rsidRDefault="00F45CE0" w:rsidP="00F45CE0">
      <w:pPr>
        <w:ind w:firstLine="709"/>
        <w:rPr>
          <w:rFonts w:cs="Arial"/>
          <w:color w:val="000000"/>
          <w:sz w:val="22"/>
          <w:szCs w:val="22"/>
        </w:rPr>
      </w:pPr>
      <w:r w:rsidRPr="00F45CE0">
        <w:rPr>
          <w:rFonts w:cs="Arial"/>
          <w:color w:val="000000"/>
        </w:rPr>
        <w:t>б) описание административной процедуры профилирования заявителя;</w:t>
      </w:r>
    </w:p>
    <w:p w:rsidR="00F45CE0" w:rsidRPr="00F45CE0" w:rsidRDefault="00F45CE0" w:rsidP="00F45CE0">
      <w:pPr>
        <w:ind w:firstLine="709"/>
        <w:rPr>
          <w:rFonts w:cs="Arial"/>
          <w:color w:val="000000"/>
          <w:sz w:val="22"/>
          <w:szCs w:val="22"/>
        </w:rPr>
      </w:pPr>
      <w:r w:rsidRPr="00F45CE0">
        <w:rPr>
          <w:rFonts w:cs="Arial"/>
          <w:color w:val="000000"/>
        </w:rPr>
        <w:t>в) подразделы, содержащие описание вариантов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 xml:space="preserve">В приложении к административному регламенту приводится перечень общих признаков, по которым объединяются категории заявителей, а также </w:t>
      </w:r>
      <w:r w:rsidRPr="00F45CE0">
        <w:rPr>
          <w:rFonts w:cs="Arial"/>
          <w:color w:val="000000"/>
        </w:rPr>
        <w:lastRenderedPageBreak/>
        <w:t>комбинации признаков заявителей, каждая из которых соответствует одному варианту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45CE0" w:rsidRPr="00F45CE0" w:rsidRDefault="00F45CE0" w:rsidP="00F45CE0">
      <w:pPr>
        <w:ind w:firstLine="709"/>
        <w:rPr>
          <w:rFonts w:cs="Arial"/>
          <w:color w:val="000000"/>
          <w:sz w:val="22"/>
          <w:szCs w:val="22"/>
        </w:rPr>
      </w:pPr>
      <w:proofErr w:type="gramStart"/>
      <w:r w:rsidRPr="00F45CE0">
        <w:rPr>
          <w:rFonts w:cs="Arial"/>
          <w:color w:val="000000"/>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F45CE0" w:rsidRPr="00F45CE0" w:rsidRDefault="00F45CE0" w:rsidP="00F45CE0">
      <w:pPr>
        <w:ind w:firstLine="709"/>
        <w:rPr>
          <w:rFonts w:cs="Arial"/>
          <w:color w:val="000000"/>
          <w:sz w:val="22"/>
          <w:szCs w:val="22"/>
        </w:rPr>
      </w:pPr>
      <w:r w:rsidRPr="00F45CE0">
        <w:rPr>
          <w:rFonts w:cs="Arial"/>
          <w:color w:val="000000"/>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в) наличие (отсутствие) возможности подачи запроса представителем заявителя;</w:t>
      </w:r>
    </w:p>
    <w:p w:rsidR="00F45CE0" w:rsidRPr="00F45CE0" w:rsidRDefault="00F45CE0" w:rsidP="00F45CE0">
      <w:pPr>
        <w:ind w:firstLine="709"/>
        <w:rPr>
          <w:rFonts w:cs="Arial"/>
          <w:color w:val="000000"/>
          <w:sz w:val="22"/>
          <w:szCs w:val="22"/>
        </w:rPr>
      </w:pPr>
      <w:r w:rsidRPr="00F45CE0">
        <w:rPr>
          <w:rFonts w:cs="Arial"/>
          <w:color w:val="000000"/>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45CE0" w:rsidRPr="00F45CE0" w:rsidRDefault="00F45CE0" w:rsidP="00F45CE0">
      <w:pPr>
        <w:ind w:firstLine="709"/>
        <w:rPr>
          <w:rFonts w:cs="Arial"/>
          <w:color w:val="000000"/>
        </w:rPr>
      </w:pPr>
      <w:r w:rsidRPr="00F45CE0">
        <w:rPr>
          <w:rFonts w:cs="Arial"/>
          <w:color w:val="000000"/>
        </w:rPr>
        <w:t>д</w:t>
      </w:r>
      <w:proofErr w:type="gramStart"/>
      <w:r w:rsidRPr="00F45CE0">
        <w:rPr>
          <w:rFonts w:cs="Arial"/>
          <w:color w:val="000000"/>
        </w:rPr>
        <w:t>)о</w:t>
      </w:r>
      <w:proofErr w:type="gramEnd"/>
      <w:r w:rsidRPr="00F45CE0">
        <w:rPr>
          <w:rFonts w:cs="Arial"/>
          <w:color w:val="000000"/>
        </w:rPr>
        <w:t>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F45CE0" w:rsidRPr="00F45CE0" w:rsidRDefault="00F45CE0" w:rsidP="00F45CE0">
      <w:pPr>
        <w:ind w:firstLine="709"/>
        <w:rPr>
          <w:rFonts w:cs="Arial"/>
          <w:color w:val="000000"/>
          <w:sz w:val="22"/>
          <w:szCs w:val="22"/>
        </w:rPr>
      </w:pPr>
      <w:r w:rsidRPr="00F45CE0">
        <w:rPr>
          <w:rFonts w:cs="Arial"/>
          <w:color w:val="000000"/>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5CE0" w:rsidRPr="00F45CE0" w:rsidRDefault="00F45CE0" w:rsidP="00F45CE0">
      <w:pPr>
        <w:ind w:firstLine="709"/>
        <w:rPr>
          <w:rFonts w:cs="Arial"/>
          <w:color w:val="000000"/>
          <w:sz w:val="22"/>
          <w:szCs w:val="22"/>
        </w:rPr>
      </w:pPr>
      <w:r w:rsidRPr="00F45CE0">
        <w:rPr>
          <w:rFonts w:cs="Arial"/>
          <w:color w:val="000000"/>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F45CE0" w:rsidRPr="00F45CE0" w:rsidRDefault="00F45CE0" w:rsidP="00F45CE0">
      <w:pPr>
        <w:ind w:firstLine="709"/>
        <w:rPr>
          <w:rFonts w:cs="Arial"/>
          <w:color w:val="000000"/>
          <w:sz w:val="22"/>
          <w:szCs w:val="22"/>
        </w:rPr>
      </w:pPr>
      <w:r w:rsidRPr="00F45CE0">
        <w:rPr>
          <w:rFonts w:cs="Arial"/>
          <w:color w:val="000000"/>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45CE0" w:rsidRPr="00F45CE0" w:rsidRDefault="00F45CE0" w:rsidP="00F45CE0">
      <w:pPr>
        <w:ind w:firstLine="709"/>
        <w:rPr>
          <w:rFonts w:cs="Arial"/>
          <w:color w:val="000000"/>
          <w:sz w:val="22"/>
          <w:szCs w:val="22"/>
        </w:rPr>
      </w:pPr>
      <w:r w:rsidRPr="00F45CE0">
        <w:rPr>
          <w:rFonts w:cs="Arial"/>
          <w:color w:val="000000"/>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F45CE0" w:rsidRPr="00F45CE0" w:rsidRDefault="00F45CE0" w:rsidP="00F45CE0">
      <w:pPr>
        <w:ind w:firstLine="709"/>
        <w:rPr>
          <w:rFonts w:cs="Arial"/>
          <w:color w:val="000000"/>
          <w:sz w:val="22"/>
          <w:szCs w:val="22"/>
        </w:rPr>
      </w:pPr>
      <w:r w:rsidRPr="00F45CE0">
        <w:rPr>
          <w:rFonts w:cs="Arial"/>
          <w:color w:val="000000"/>
        </w:rPr>
        <w:t>направляемые в запросе сведения;</w:t>
      </w:r>
    </w:p>
    <w:p w:rsidR="00F45CE0" w:rsidRPr="00F45CE0" w:rsidRDefault="00F45CE0" w:rsidP="00F45CE0">
      <w:pPr>
        <w:ind w:firstLine="709"/>
        <w:rPr>
          <w:rFonts w:cs="Arial"/>
          <w:color w:val="000000"/>
          <w:sz w:val="22"/>
          <w:szCs w:val="22"/>
        </w:rPr>
      </w:pPr>
      <w:r w:rsidRPr="00F45CE0">
        <w:rPr>
          <w:rFonts w:cs="Arial"/>
          <w:color w:val="000000"/>
        </w:rPr>
        <w:t>запрашиваемые в запросе сведения с указанием их цели использования;</w:t>
      </w:r>
    </w:p>
    <w:p w:rsidR="00F45CE0" w:rsidRPr="00F45CE0" w:rsidRDefault="00F45CE0" w:rsidP="00F45CE0">
      <w:pPr>
        <w:ind w:firstLine="709"/>
        <w:rPr>
          <w:rFonts w:cs="Arial"/>
          <w:color w:val="000000"/>
          <w:sz w:val="22"/>
          <w:szCs w:val="22"/>
        </w:rPr>
      </w:pPr>
      <w:r w:rsidRPr="00F45CE0">
        <w:rPr>
          <w:rFonts w:cs="Arial"/>
          <w:color w:val="000000"/>
        </w:rPr>
        <w:t>основание для информационного запроса, срок его направления;</w:t>
      </w:r>
    </w:p>
    <w:p w:rsidR="00F45CE0" w:rsidRPr="00F45CE0" w:rsidRDefault="00F45CE0" w:rsidP="00F45CE0">
      <w:pPr>
        <w:ind w:firstLine="709"/>
        <w:rPr>
          <w:rFonts w:cs="Arial"/>
          <w:color w:val="000000"/>
          <w:sz w:val="22"/>
          <w:szCs w:val="22"/>
        </w:rPr>
      </w:pPr>
      <w:r w:rsidRPr="00F45CE0">
        <w:rPr>
          <w:rFonts w:cs="Arial"/>
          <w:color w:val="000000"/>
        </w:rPr>
        <w:t>срок, в течение которого результат запроса должен поступить в администрацию.</w:t>
      </w:r>
    </w:p>
    <w:p w:rsidR="00F45CE0" w:rsidRPr="00F45CE0" w:rsidRDefault="00F45CE0" w:rsidP="00F45CE0">
      <w:pPr>
        <w:ind w:firstLine="709"/>
        <w:rPr>
          <w:rFonts w:cs="Arial"/>
          <w:color w:val="000000"/>
          <w:sz w:val="22"/>
          <w:szCs w:val="22"/>
        </w:rPr>
      </w:pPr>
      <w:r w:rsidRPr="00F45CE0">
        <w:rPr>
          <w:rFonts w:cs="Arial"/>
          <w:color w:val="000000"/>
        </w:rPr>
        <w:t xml:space="preserve">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w:t>
      </w:r>
      <w:r w:rsidRPr="00F45CE0">
        <w:rPr>
          <w:rFonts w:cs="Arial"/>
          <w:color w:val="000000"/>
        </w:rPr>
        <w:lastRenderedPageBreak/>
        <w:t>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45CE0" w:rsidRPr="00F45CE0" w:rsidRDefault="00F45CE0" w:rsidP="00F45CE0">
      <w:pPr>
        <w:ind w:firstLine="709"/>
        <w:rPr>
          <w:rFonts w:cs="Arial"/>
          <w:color w:val="000000"/>
          <w:sz w:val="22"/>
          <w:szCs w:val="22"/>
        </w:rPr>
      </w:pPr>
      <w:r w:rsidRPr="00F45CE0">
        <w:rPr>
          <w:rFonts w:cs="Arial"/>
          <w:color w:val="000000"/>
        </w:rPr>
        <w:t>29. В описание административной процедуры приостановления предоставления муниципальной услуги включаются следующие положения:</w:t>
      </w:r>
    </w:p>
    <w:p w:rsidR="00F45CE0" w:rsidRPr="00F45CE0" w:rsidRDefault="00F45CE0" w:rsidP="00F45CE0">
      <w:pPr>
        <w:ind w:firstLine="709"/>
        <w:rPr>
          <w:rFonts w:cs="Arial"/>
          <w:color w:val="000000"/>
          <w:sz w:val="22"/>
          <w:szCs w:val="22"/>
        </w:rPr>
      </w:pPr>
      <w:r w:rsidRPr="00F45CE0">
        <w:rPr>
          <w:rFonts w:cs="Arial"/>
          <w:color w:val="000000"/>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45CE0" w:rsidRPr="00F45CE0" w:rsidRDefault="00F45CE0" w:rsidP="00F45CE0">
      <w:pPr>
        <w:ind w:firstLine="709"/>
        <w:rPr>
          <w:rFonts w:cs="Arial"/>
          <w:color w:val="000000"/>
          <w:sz w:val="22"/>
          <w:szCs w:val="22"/>
        </w:rPr>
      </w:pPr>
      <w:r w:rsidRPr="00F45CE0">
        <w:rPr>
          <w:rFonts w:cs="Arial"/>
          <w:color w:val="000000"/>
        </w:rPr>
        <w:t>б) состав и содержание осуществляемых при приостановлении предоставления муниципальной услуги административных действий;</w:t>
      </w:r>
    </w:p>
    <w:p w:rsidR="00F45CE0" w:rsidRPr="00F45CE0" w:rsidRDefault="00F45CE0" w:rsidP="00F45CE0">
      <w:pPr>
        <w:ind w:firstLine="709"/>
        <w:rPr>
          <w:rFonts w:cs="Arial"/>
          <w:color w:val="000000"/>
          <w:sz w:val="22"/>
          <w:szCs w:val="22"/>
        </w:rPr>
      </w:pPr>
      <w:r w:rsidRPr="00F45CE0">
        <w:rPr>
          <w:rFonts w:cs="Arial"/>
          <w:color w:val="000000"/>
        </w:rPr>
        <w:t>в) перечень оснований для возобновления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45CE0" w:rsidRPr="00F45CE0" w:rsidRDefault="00F45CE0" w:rsidP="00F45CE0">
      <w:pPr>
        <w:ind w:firstLine="709"/>
        <w:rPr>
          <w:rFonts w:cs="Arial"/>
          <w:color w:val="000000"/>
          <w:sz w:val="22"/>
          <w:szCs w:val="22"/>
        </w:rPr>
      </w:pPr>
      <w:r w:rsidRPr="00F45CE0">
        <w:rPr>
          <w:rFonts w:cs="Arial"/>
          <w:color w:val="000000"/>
        </w:rPr>
        <w:t>а) критерии принятия решения о предоставлении (об отказе в предоставлении)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 xml:space="preserve">б) срок принятия решения о предоставлении (об отказе в предоставлении) муниципальной услуги, исчисляемый </w:t>
      </w:r>
      <w:proofErr w:type="gramStart"/>
      <w:r w:rsidRPr="00F45CE0">
        <w:rPr>
          <w:rFonts w:cs="Arial"/>
          <w:color w:val="000000"/>
        </w:rPr>
        <w:t>с даты получения</w:t>
      </w:r>
      <w:proofErr w:type="gramEnd"/>
      <w:r w:rsidRPr="00F45CE0">
        <w:rPr>
          <w:rFonts w:cs="Arial"/>
          <w:color w:val="000000"/>
        </w:rPr>
        <w:t xml:space="preserve"> администрацией всех сведений, необходимых для принятия решения.</w:t>
      </w:r>
    </w:p>
    <w:p w:rsidR="00F45CE0" w:rsidRPr="00F45CE0" w:rsidRDefault="00F45CE0" w:rsidP="00F45CE0">
      <w:pPr>
        <w:ind w:firstLine="709"/>
        <w:rPr>
          <w:rFonts w:cs="Arial"/>
          <w:color w:val="000000"/>
          <w:sz w:val="22"/>
          <w:szCs w:val="22"/>
        </w:rPr>
      </w:pPr>
      <w:r w:rsidRPr="00F45CE0">
        <w:rPr>
          <w:rFonts w:cs="Arial"/>
          <w:color w:val="000000"/>
        </w:rPr>
        <w:t>31. В описание административной процедуры предоставления результата муниципальной услуги включаются следующие положения:</w:t>
      </w:r>
    </w:p>
    <w:p w:rsidR="00F45CE0" w:rsidRPr="00F45CE0" w:rsidRDefault="00F45CE0" w:rsidP="00F45CE0">
      <w:pPr>
        <w:ind w:firstLine="709"/>
        <w:rPr>
          <w:rFonts w:cs="Arial"/>
          <w:color w:val="000000"/>
          <w:sz w:val="22"/>
          <w:szCs w:val="22"/>
        </w:rPr>
      </w:pPr>
      <w:r w:rsidRPr="00F45CE0">
        <w:rPr>
          <w:rFonts w:cs="Arial"/>
          <w:color w:val="000000"/>
        </w:rPr>
        <w:t>а) способы предоставления результата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5CE0" w:rsidRPr="00F45CE0" w:rsidRDefault="00F45CE0" w:rsidP="00F45CE0">
      <w:pPr>
        <w:ind w:firstLine="709"/>
        <w:rPr>
          <w:rFonts w:cs="Arial"/>
          <w:color w:val="000000"/>
          <w:sz w:val="22"/>
          <w:szCs w:val="22"/>
        </w:rPr>
      </w:pPr>
      <w:r w:rsidRPr="00F45CE0">
        <w:rPr>
          <w:rFonts w:cs="Arial"/>
          <w:color w:val="000000"/>
        </w:rPr>
        <w:t>32. В описание административной процедуры получения дополнительных сведений от заявителя включаются следующие положения:</w:t>
      </w:r>
    </w:p>
    <w:p w:rsidR="00F45CE0" w:rsidRPr="00F45CE0" w:rsidRDefault="00F45CE0" w:rsidP="00F45CE0">
      <w:pPr>
        <w:ind w:firstLine="709"/>
        <w:rPr>
          <w:rFonts w:cs="Arial"/>
          <w:color w:val="000000"/>
          <w:sz w:val="22"/>
          <w:szCs w:val="22"/>
        </w:rPr>
      </w:pPr>
      <w:r w:rsidRPr="00F45CE0">
        <w:rPr>
          <w:rFonts w:cs="Arial"/>
          <w:color w:val="000000"/>
        </w:rPr>
        <w:t>а) основания для получения от заявителя дополнительных документов и (или) информации в процессе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б) срок, необходимый для получения таких документов и (или) информации;</w:t>
      </w:r>
    </w:p>
    <w:p w:rsidR="00F45CE0" w:rsidRPr="00F45CE0" w:rsidRDefault="00F45CE0" w:rsidP="00F45CE0">
      <w:pPr>
        <w:ind w:firstLine="709"/>
        <w:rPr>
          <w:rFonts w:cs="Arial"/>
          <w:color w:val="000000"/>
          <w:sz w:val="22"/>
          <w:szCs w:val="22"/>
        </w:rPr>
      </w:pPr>
      <w:r w:rsidRPr="00F45CE0">
        <w:rPr>
          <w:rFonts w:cs="Arial"/>
          <w:color w:val="000000"/>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45CE0" w:rsidRPr="00F45CE0" w:rsidRDefault="00F45CE0" w:rsidP="00F45CE0">
      <w:pPr>
        <w:ind w:firstLine="709"/>
        <w:rPr>
          <w:rFonts w:cs="Arial"/>
          <w:color w:val="000000"/>
          <w:sz w:val="22"/>
          <w:szCs w:val="22"/>
        </w:rPr>
      </w:pPr>
      <w:r w:rsidRPr="00F45CE0">
        <w:rPr>
          <w:rFonts w:cs="Arial"/>
          <w:color w:val="000000"/>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F45CE0" w:rsidRPr="00F45CE0" w:rsidRDefault="00F45CE0" w:rsidP="00F45CE0">
      <w:pPr>
        <w:ind w:firstLine="709"/>
        <w:rPr>
          <w:rFonts w:cs="Arial"/>
          <w:color w:val="000000"/>
          <w:sz w:val="22"/>
          <w:szCs w:val="22"/>
        </w:rPr>
      </w:pPr>
      <w:r w:rsidRPr="00F45CE0">
        <w:rPr>
          <w:rFonts w:cs="Arial"/>
          <w:color w:val="000000"/>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F45CE0">
        <w:rPr>
          <w:rFonts w:cs="Arial"/>
          <w:color w:val="000000"/>
        </w:rPr>
        <w:t>проактивном</w:t>
      </w:r>
      <w:proofErr w:type="spellEnd"/>
      <w:r w:rsidRPr="00F45CE0">
        <w:rPr>
          <w:rFonts w:cs="Arial"/>
          <w:color w:val="000000"/>
        </w:rPr>
        <w:t>) режиме, в состав подраздела, содержащего описание варианта предоставления муниципальной услуги, включаются следующие положения:</w:t>
      </w:r>
    </w:p>
    <w:p w:rsidR="00F45CE0" w:rsidRPr="00F45CE0" w:rsidRDefault="00F45CE0" w:rsidP="00F45CE0">
      <w:pPr>
        <w:ind w:firstLine="709"/>
        <w:rPr>
          <w:rFonts w:cs="Arial"/>
          <w:color w:val="000000"/>
          <w:sz w:val="22"/>
          <w:szCs w:val="22"/>
        </w:rPr>
      </w:pPr>
      <w:r w:rsidRPr="00F45CE0">
        <w:rPr>
          <w:rFonts w:cs="Arial"/>
          <w:color w:val="000000"/>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F45CE0">
        <w:rPr>
          <w:rFonts w:cs="Arial"/>
          <w:color w:val="000000"/>
        </w:rPr>
        <w:t>проактивном</w:t>
      </w:r>
      <w:proofErr w:type="spellEnd"/>
      <w:r w:rsidRPr="00F45CE0">
        <w:rPr>
          <w:rFonts w:cs="Arial"/>
          <w:color w:val="000000"/>
        </w:rPr>
        <w:t>)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F45CE0" w:rsidRPr="00F45CE0" w:rsidRDefault="00F45CE0" w:rsidP="00F45CE0">
      <w:pPr>
        <w:ind w:firstLine="709"/>
        <w:rPr>
          <w:rFonts w:cs="Arial"/>
          <w:color w:val="000000"/>
          <w:sz w:val="22"/>
          <w:szCs w:val="22"/>
        </w:rPr>
      </w:pPr>
      <w:bookmarkStart w:id="14" w:name="P171"/>
      <w:bookmarkEnd w:id="14"/>
      <w:r w:rsidRPr="00F45CE0">
        <w:rPr>
          <w:rFonts w:cs="Arial"/>
          <w:color w:val="000000"/>
        </w:rPr>
        <w:lastRenderedPageBreak/>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F45CE0">
        <w:rPr>
          <w:rFonts w:cs="Arial"/>
          <w:color w:val="000000"/>
        </w:rPr>
        <w:t>проактивном</w:t>
      </w:r>
      <w:proofErr w:type="spellEnd"/>
      <w:r w:rsidRPr="00F45CE0">
        <w:rPr>
          <w:rFonts w:cs="Arial"/>
          <w:color w:val="000000"/>
        </w:rPr>
        <w:t>) режиме;</w:t>
      </w:r>
    </w:p>
    <w:p w:rsidR="00F45CE0" w:rsidRPr="00F45CE0" w:rsidRDefault="00F45CE0" w:rsidP="00F45CE0">
      <w:pPr>
        <w:ind w:firstLine="709"/>
        <w:rPr>
          <w:rFonts w:cs="Arial"/>
          <w:color w:val="000000"/>
          <w:sz w:val="22"/>
          <w:szCs w:val="22"/>
        </w:rPr>
      </w:pPr>
      <w:r w:rsidRPr="00F45CE0">
        <w:rPr>
          <w:rFonts w:cs="Arial"/>
          <w:color w:val="000000"/>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F45CE0" w:rsidRPr="00F45CE0" w:rsidRDefault="00F45CE0" w:rsidP="00F45CE0">
      <w:pPr>
        <w:ind w:firstLine="709"/>
        <w:rPr>
          <w:rFonts w:cs="Arial"/>
          <w:color w:val="000000"/>
          <w:sz w:val="22"/>
          <w:szCs w:val="22"/>
        </w:rPr>
      </w:pPr>
      <w:r w:rsidRPr="00F45CE0">
        <w:rPr>
          <w:rFonts w:cs="Arial"/>
          <w:color w:val="000000"/>
        </w:rPr>
        <w:t>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подпункте «б» настоящего пункта.</w:t>
      </w:r>
    </w:p>
    <w:p w:rsidR="00F45CE0" w:rsidRPr="00F45CE0" w:rsidRDefault="00F45CE0" w:rsidP="00F45CE0">
      <w:pPr>
        <w:ind w:firstLine="709"/>
        <w:rPr>
          <w:rFonts w:cs="Arial"/>
          <w:color w:val="000000"/>
          <w:sz w:val="22"/>
          <w:szCs w:val="22"/>
        </w:rPr>
      </w:pPr>
      <w:r w:rsidRPr="00F45CE0">
        <w:rPr>
          <w:rFonts w:cs="Arial"/>
          <w:color w:val="000000"/>
        </w:rPr>
        <w:t xml:space="preserve">34. Раздел «Формы </w:t>
      </w:r>
      <w:proofErr w:type="gramStart"/>
      <w:r w:rsidRPr="00F45CE0">
        <w:rPr>
          <w:rFonts w:cs="Arial"/>
          <w:color w:val="000000"/>
        </w:rPr>
        <w:t>контроля за</w:t>
      </w:r>
      <w:proofErr w:type="gramEnd"/>
      <w:r w:rsidRPr="00F45CE0">
        <w:rPr>
          <w:rFonts w:cs="Arial"/>
          <w:color w:val="000000"/>
        </w:rPr>
        <w:t xml:space="preserve"> исполнением административного регламента» состоит из следующих подразделов:</w:t>
      </w:r>
    </w:p>
    <w:p w:rsidR="00F45CE0" w:rsidRPr="00F45CE0" w:rsidRDefault="00F45CE0" w:rsidP="00F45CE0">
      <w:pPr>
        <w:ind w:firstLine="709"/>
        <w:rPr>
          <w:rFonts w:cs="Arial"/>
          <w:color w:val="000000"/>
          <w:sz w:val="22"/>
          <w:szCs w:val="22"/>
        </w:rPr>
      </w:pPr>
      <w:r w:rsidRPr="00F45CE0">
        <w:rPr>
          <w:rFonts w:cs="Arial"/>
          <w:color w:val="000000"/>
        </w:rPr>
        <w:t xml:space="preserve">а) порядок осуществления текущего </w:t>
      </w:r>
      <w:proofErr w:type="gramStart"/>
      <w:r w:rsidRPr="00F45CE0">
        <w:rPr>
          <w:rFonts w:cs="Arial"/>
          <w:color w:val="000000"/>
        </w:rPr>
        <w:t>контроля за</w:t>
      </w:r>
      <w:proofErr w:type="gramEnd"/>
      <w:r w:rsidRPr="00F45CE0">
        <w:rPr>
          <w:rFonts w:cs="Arial"/>
          <w:color w:val="000000"/>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CE0" w:rsidRPr="00F45CE0" w:rsidRDefault="00F45CE0" w:rsidP="00F45CE0">
      <w:pPr>
        <w:ind w:firstLine="709"/>
        <w:rPr>
          <w:rFonts w:cs="Arial"/>
          <w:color w:val="000000"/>
          <w:sz w:val="22"/>
          <w:szCs w:val="22"/>
        </w:rPr>
      </w:pPr>
      <w:r w:rsidRPr="00F45CE0">
        <w:rPr>
          <w:rFonts w:cs="Arial"/>
          <w:color w:val="000000"/>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5CE0">
        <w:rPr>
          <w:rFonts w:cs="Arial"/>
          <w:color w:val="000000"/>
        </w:rPr>
        <w:t>контроля за</w:t>
      </w:r>
      <w:proofErr w:type="gramEnd"/>
      <w:r w:rsidRPr="00F45CE0">
        <w:rPr>
          <w:rFonts w:cs="Arial"/>
          <w:color w:val="000000"/>
        </w:rPr>
        <w:t xml:space="preserve"> полнотой и качеством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45CE0" w:rsidRPr="00F45CE0" w:rsidRDefault="00F45CE0" w:rsidP="00F45CE0">
      <w:pPr>
        <w:ind w:firstLine="709"/>
        <w:rPr>
          <w:rFonts w:cs="Arial"/>
          <w:color w:val="000000"/>
          <w:sz w:val="22"/>
          <w:szCs w:val="22"/>
        </w:rPr>
      </w:pPr>
      <w:r w:rsidRPr="00F45CE0">
        <w:rPr>
          <w:rFonts w:cs="Arial"/>
          <w:color w:val="000000"/>
        </w:rPr>
        <w:t xml:space="preserve">г) положения, характеризующие требования к порядку и формам </w:t>
      </w:r>
      <w:proofErr w:type="gramStart"/>
      <w:r w:rsidRPr="00F45CE0">
        <w:rPr>
          <w:rFonts w:cs="Arial"/>
          <w:color w:val="000000"/>
        </w:rPr>
        <w:t>контроля за</w:t>
      </w:r>
      <w:proofErr w:type="gramEnd"/>
      <w:r w:rsidRPr="00F45CE0">
        <w:rPr>
          <w:rFonts w:cs="Arial"/>
          <w:color w:val="000000"/>
        </w:rPr>
        <w:t xml:space="preserve"> предоставлением муниципальной услуги, в том числе со стороны граждан, их объединений и организаций.</w:t>
      </w:r>
    </w:p>
    <w:p w:rsidR="00F45CE0" w:rsidRPr="00F45CE0" w:rsidRDefault="00F45CE0" w:rsidP="00F45CE0">
      <w:pPr>
        <w:ind w:firstLine="709"/>
        <w:rPr>
          <w:rFonts w:cs="Arial"/>
          <w:color w:val="000000"/>
          <w:sz w:val="22"/>
          <w:szCs w:val="22"/>
        </w:rPr>
      </w:pPr>
      <w:r w:rsidRPr="00F45CE0">
        <w:rPr>
          <w:rFonts w:cs="Arial"/>
          <w:color w:val="000000"/>
        </w:rPr>
        <w:t xml:space="preserve">35. </w:t>
      </w:r>
      <w:proofErr w:type="gramStart"/>
      <w:r w:rsidRPr="00F45CE0">
        <w:rPr>
          <w:rFonts w:cs="Arial"/>
          <w:color w:val="000000"/>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F45CE0" w:rsidRPr="00F45CE0" w:rsidRDefault="00F45CE0" w:rsidP="00F45CE0">
      <w:pPr>
        <w:ind w:firstLine="709"/>
        <w:rPr>
          <w:rFonts w:cs="Arial"/>
          <w:color w:val="000000"/>
          <w:sz w:val="22"/>
          <w:szCs w:val="22"/>
        </w:rPr>
      </w:pPr>
      <w:r w:rsidRPr="00F45CE0">
        <w:rPr>
          <w:rFonts w:cs="Arial"/>
          <w:color w:val="000000"/>
        </w:rPr>
        <w:t> </w:t>
      </w:r>
    </w:p>
    <w:p w:rsidR="00F45CE0" w:rsidRPr="00F45CE0" w:rsidRDefault="00F45CE0" w:rsidP="00F45CE0">
      <w:pPr>
        <w:ind w:firstLine="709"/>
        <w:rPr>
          <w:rFonts w:cs="Arial"/>
          <w:b/>
          <w:bCs/>
          <w:color w:val="000000"/>
          <w:sz w:val="22"/>
          <w:szCs w:val="22"/>
        </w:rPr>
      </w:pPr>
      <w:r w:rsidRPr="00F45CE0">
        <w:rPr>
          <w:rFonts w:cs="Arial"/>
          <w:color w:val="000000"/>
        </w:rPr>
        <w:t>III. Порядок согласования</w:t>
      </w:r>
    </w:p>
    <w:p w:rsidR="00F45CE0" w:rsidRPr="00F45CE0" w:rsidRDefault="00F45CE0" w:rsidP="00F45CE0">
      <w:pPr>
        <w:ind w:firstLine="709"/>
        <w:rPr>
          <w:rFonts w:cs="Arial"/>
          <w:b/>
          <w:bCs/>
          <w:color w:val="000000"/>
          <w:sz w:val="22"/>
          <w:szCs w:val="22"/>
        </w:rPr>
      </w:pPr>
      <w:r w:rsidRPr="00F45CE0">
        <w:rPr>
          <w:rFonts w:cs="Arial"/>
          <w:color w:val="000000"/>
        </w:rPr>
        <w:t>и утверждения административных регламентов</w:t>
      </w:r>
    </w:p>
    <w:p w:rsidR="00F45CE0" w:rsidRPr="00F45CE0" w:rsidRDefault="00F45CE0" w:rsidP="00F45CE0">
      <w:pPr>
        <w:ind w:firstLine="709"/>
        <w:rPr>
          <w:rFonts w:cs="Arial"/>
          <w:color w:val="000000"/>
          <w:sz w:val="22"/>
          <w:szCs w:val="22"/>
        </w:rPr>
      </w:pPr>
      <w:r w:rsidRPr="00F45CE0">
        <w:rPr>
          <w:rFonts w:cs="Arial"/>
          <w:color w:val="000000"/>
        </w:rPr>
        <w:t> </w:t>
      </w:r>
    </w:p>
    <w:p w:rsidR="00F45CE0" w:rsidRPr="00F45CE0" w:rsidRDefault="00F45CE0" w:rsidP="00F45CE0">
      <w:pPr>
        <w:ind w:firstLine="709"/>
        <w:rPr>
          <w:rFonts w:cs="Arial"/>
          <w:color w:val="000000"/>
          <w:sz w:val="22"/>
          <w:szCs w:val="22"/>
        </w:rPr>
      </w:pPr>
      <w:r w:rsidRPr="00F45CE0">
        <w:rPr>
          <w:rFonts w:cs="Arial"/>
          <w:color w:val="000000"/>
        </w:rPr>
        <w:t>36. Проект административного регламента формируется администрацией в машиночитаемом формате в электронном виде в реестре услуг.</w:t>
      </w:r>
    </w:p>
    <w:p w:rsidR="00F45CE0" w:rsidRPr="00F45CE0" w:rsidRDefault="00F45CE0" w:rsidP="00F45CE0">
      <w:pPr>
        <w:ind w:firstLine="709"/>
        <w:rPr>
          <w:rFonts w:cs="Arial"/>
          <w:color w:val="000000"/>
          <w:sz w:val="22"/>
          <w:szCs w:val="22"/>
        </w:rPr>
      </w:pPr>
      <w:r w:rsidRPr="00F45CE0">
        <w:rPr>
          <w:rFonts w:cs="Arial"/>
          <w:color w:val="000000"/>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F45CE0" w:rsidRPr="00F45CE0" w:rsidRDefault="00F45CE0" w:rsidP="00F45CE0">
      <w:pPr>
        <w:ind w:firstLine="709"/>
        <w:rPr>
          <w:rFonts w:cs="Arial"/>
          <w:color w:val="000000"/>
          <w:sz w:val="22"/>
          <w:szCs w:val="22"/>
        </w:rPr>
      </w:pPr>
      <w:r w:rsidRPr="00F45CE0">
        <w:rPr>
          <w:rFonts w:cs="Arial"/>
          <w:color w:val="000000"/>
        </w:rPr>
        <w:t>а) администрации;</w:t>
      </w:r>
    </w:p>
    <w:p w:rsidR="00F45CE0" w:rsidRPr="00F45CE0" w:rsidRDefault="00F45CE0" w:rsidP="00F45CE0">
      <w:pPr>
        <w:ind w:firstLine="709"/>
        <w:rPr>
          <w:rFonts w:cs="Arial"/>
          <w:color w:val="000000"/>
          <w:sz w:val="22"/>
          <w:szCs w:val="22"/>
        </w:rPr>
      </w:pPr>
      <w:r w:rsidRPr="00F45CE0">
        <w:rPr>
          <w:rFonts w:cs="Arial"/>
          <w:color w:val="000000"/>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F45CE0" w:rsidRPr="00F45CE0" w:rsidRDefault="00F45CE0" w:rsidP="00F45CE0">
      <w:pPr>
        <w:ind w:firstLine="709"/>
        <w:rPr>
          <w:rFonts w:cs="Arial"/>
          <w:color w:val="000000"/>
          <w:sz w:val="22"/>
          <w:szCs w:val="22"/>
        </w:rPr>
      </w:pPr>
      <w:r w:rsidRPr="00F45CE0">
        <w:rPr>
          <w:rFonts w:cs="Arial"/>
          <w:color w:val="000000"/>
        </w:rPr>
        <w:t xml:space="preserve">38. Органы, участвующие в согласовании автоматически вносятся в формируемый после подготовки проекта административного регламента лист </w:t>
      </w:r>
      <w:r w:rsidRPr="00F45CE0">
        <w:rPr>
          <w:rFonts w:cs="Arial"/>
          <w:color w:val="000000"/>
        </w:rPr>
        <w:lastRenderedPageBreak/>
        <w:t>согласования проекта административного регламента (далее - лист согласования).</w:t>
      </w:r>
    </w:p>
    <w:p w:rsidR="00F45CE0" w:rsidRPr="00F45CE0" w:rsidRDefault="00F45CE0" w:rsidP="00F45CE0">
      <w:pPr>
        <w:ind w:firstLine="709"/>
        <w:rPr>
          <w:rFonts w:cs="Arial"/>
          <w:color w:val="000000"/>
          <w:sz w:val="22"/>
          <w:szCs w:val="22"/>
        </w:rPr>
      </w:pPr>
      <w:r w:rsidRPr="00F45CE0">
        <w:rPr>
          <w:rFonts w:cs="Arial"/>
          <w:color w:val="000000"/>
        </w:rPr>
        <w:t xml:space="preserve">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F45CE0">
        <w:rPr>
          <w:rFonts w:cs="Arial"/>
          <w:color w:val="000000"/>
        </w:rPr>
        <w:t>с даты поступления</w:t>
      </w:r>
      <w:proofErr w:type="gramEnd"/>
      <w:r w:rsidRPr="00F45CE0">
        <w:rPr>
          <w:rFonts w:cs="Arial"/>
          <w:color w:val="000000"/>
        </w:rPr>
        <w:t xml:space="preserve"> его на согласование в реестре услуг.</w:t>
      </w:r>
    </w:p>
    <w:p w:rsidR="00F45CE0" w:rsidRPr="00F45CE0" w:rsidRDefault="00F45CE0" w:rsidP="00F45CE0">
      <w:pPr>
        <w:ind w:firstLine="709"/>
        <w:rPr>
          <w:rFonts w:cs="Arial"/>
          <w:color w:val="000000"/>
          <w:sz w:val="22"/>
          <w:szCs w:val="22"/>
        </w:rPr>
      </w:pPr>
      <w:r w:rsidRPr="00F45CE0">
        <w:rPr>
          <w:rFonts w:cs="Arial"/>
          <w:color w:val="000000"/>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45CE0" w:rsidRPr="00F45CE0" w:rsidRDefault="00F45CE0" w:rsidP="00F45CE0">
      <w:pPr>
        <w:ind w:firstLine="709"/>
        <w:rPr>
          <w:rFonts w:cs="Arial"/>
          <w:color w:val="000000"/>
          <w:sz w:val="22"/>
          <w:szCs w:val="22"/>
        </w:rPr>
      </w:pPr>
      <w:r w:rsidRPr="00F45CE0">
        <w:rPr>
          <w:rFonts w:cs="Arial"/>
          <w:color w:val="000000"/>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45CE0" w:rsidRPr="00F45CE0" w:rsidRDefault="00F45CE0" w:rsidP="00F45CE0">
      <w:pPr>
        <w:ind w:firstLine="709"/>
        <w:rPr>
          <w:rFonts w:cs="Arial"/>
          <w:color w:val="000000"/>
          <w:sz w:val="22"/>
          <w:szCs w:val="22"/>
        </w:rPr>
      </w:pPr>
      <w:r w:rsidRPr="00F45CE0">
        <w:rPr>
          <w:rFonts w:cs="Arial"/>
          <w:color w:val="000000"/>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45CE0" w:rsidRPr="00F45CE0" w:rsidRDefault="00F45CE0" w:rsidP="00F45CE0">
      <w:pPr>
        <w:ind w:firstLine="709"/>
        <w:rPr>
          <w:rFonts w:cs="Arial"/>
          <w:color w:val="000000"/>
          <w:sz w:val="22"/>
          <w:szCs w:val="22"/>
        </w:rPr>
      </w:pPr>
      <w:r w:rsidRPr="00F45CE0">
        <w:rPr>
          <w:rFonts w:cs="Arial"/>
          <w:color w:val="000000"/>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F45CE0" w:rsidRPr="00F45CE0" w:rsidRDefault="00F45CE0" w:rsidP="00F45CE0">
      <w:pPr>
        <w:ind w:firstLine="709"/>
        <w:rPr>
          <w:rFonts w:cs="Arial"/>
          <w:color w:val="000000"/>
          <w:sz w:val="22"/>
          <w:szCs w:val="22"/>
        </w:rPr>
      </w:pPr>
      <w:proofErr w:type="gramStart"/>
      <w:r w:rsidRPr="00F45CE0">
        <w:rPr>
          <w:rFonts w:cs="Arial"/>
          <w:color w:val="000000"/>
        </w:rPr>
        <w:t>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w:t>
      </w:r>
      <w:proofErr w:type="gramEnd"/>
      <w:r w:rsidRPr="00F45CE0">
        <w:rPr>
          <w:rFonts w:cs="Arial"/>
          <w:color w:val="000000"/>
        </w:rPr>
        <w:t xml:space="preserve"> в согласовании.</w:t>
      </w:r>
    </w:p>
    <w:p w:rsidR="00F45CE0" w:rsidRPr="00F45CE0" w:rsidRDefault="00F45CE0" w:rsidP="00F45CE0">
      <w:pPr>
        <w:ind w:firstLine="709"/>
        <w:rPr>
          <w:rFonts w:cs="Arial"/>
          <w:color w:val="000000"/>
          <w:sz w:val="22"/>
          <w:szCs w:val="22"/>
        </w:rPr>
      </w:pPr>
      <w:r w:rsidRPr="00F45CE0">
        <w:rPr>
          <w:rFonts w:cs="Arial"/>
          <w:color w:val="000000"/>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45CE0" w:rsidRPr="00F45CE0" w:rsidRDefault="00F45CE0" w:rsidP="00F45CE0">
      <w:pPr>
        <w:ind w:firstLine="709"/>
        <w:rPr>
          <w:rFonts w:cs="Arial"/>
          <w:color w:val="000000"/>
          <w:sz w:val="22"/>
          <w:szCs w:val="22"/>
        </w:rPr>
      </w:pPr>
      <w:r w:rsidRPr="00F45CE0">
        <w:rPr>
          <w:rFonts w:cs="Arial"/>
          <w:color w:val="000000"/>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45CE0" w:rsidRPr="00F45CE0" w:rsidRDefault="00F45CE0" w:rsidP="00F45CE0">
      <w:pPr>
        <w:ind w:firstLine="709"/>
        <w:rPr>
          <w:rFonts w:cs="Arial"/>
          <w:color w:val="000000"/>
          <w:sz w:val="22"/>
          <w:szCs w:val="22"/>
        </w:rPr>
      </w:pPr>
      <w:r w:rsidRPr="00F45CE0">
        <w:rPr>
          <w:rFonts w:cs="Arial"/>
          <w:color w:val="000000"/>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45CE0" w:rsidRPr="00F45CE0" w:rsidRDefault="00F45CE0" w:rsidP="00F45CE0">
      <w:pPr>
        <w:ind w:firstLine="709"/>
        <w:rPr>
          <w:rFonts w:cs="Arial"/>
          <w:color w:val="000000"/>
          <w:sz w:val="22"/>
          <w:szCs w:val="22"/>
        </w:rPr>
      </w:pPr>
      <w:r w:rsidRPr="00F45CE0">
        <w:rPr>
          <w:rFonts w:cs="Arial"/>
          <w:color w:val="000000"/>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45CE0" w:rsidRPr="00F45CE0" w:rsidRDefault="00F45CE0" w:rsidP="00F45CE0">
      <w:pPr>
        <w:ind w:firstLine="709"/>
        <w:rPr>
          <w:rFonts w:cs="Arial"/>
          <w:color w:val="000000"/>
          <w:sz w:val="22"/>
          <w:szCs w:val="22"/>
        </w:rPr>
      </w:pPr>
      <w:r w:rsidRPr="00F45CE0">
        <w:rPr>
          <w:rFonts w:cs="Arial"/>
          <w:color w:val="000000"/>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w:t>
      </w:r>
      <w:r w:rsidRPr="00F45CE0">
        <w:rPr>
          <w:rFonts w:cs="Arial"/>
          <w:color w:val="000000"/>
        </w:rPr>
        <w:lastRenderedPageBreak/>
        <w:t>административного регламента на экспертизу в уполномоченный орган местного самоуправления.</w:t>
      </w:r>
    </w:p>
    <w:p w:rsidR="00F45CE0" w:rsidRPr="00F45CE0" w:rsidRDefault="00F45CE0" w:rsidP="00F45CE0">
      <w:pPr>
        <w:ind w:firstLine="709"/>
        <w:rPr>
          <w:rFonts w:cs="Arial"/>
          <w:color w:val="000000"/>
          <w:sz w:val="22"/>
          <w:szCs w:val="22"/>
        </w:rPr>
      </w:pPr>
      <w:r w:rsidRPr="00F45CE0">
        <w:rPr>
          <w:rFonts w:cs="Arial"/>
          <w:color w:val="000000"/>
        </w:rPr>
        <w:t>Экспертиза проекта административного регламента проводится в случаях и порядке, установленных муниципальным правовым актом.</w:t>
      </w:r>
    </w:p>
    <w:p w:rsidR="00F45CE0" w:rsidRPr="00F45CE0" w:rsidRDefault="00F45CE0" w:rsidP="00F45CE0">
      <w:pPr>
        <w:ind w:firstLine="709"/>
        <w:rPr>
          <w:rFonts w:cs="Arial"/>
          <w:color w:val="000000"/>
          <w:sz w:val="22"/>
          <w:szCs w:val="22"/>
        </w:rPr>
      </w:pPr>
      <w:r w:rsidRPr="00F45CE0">
        <w:rPr>
          <w:rFonts w:cs="Arial"/>
          <w:color w:val="000000"/>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F45CE0" w:rsidRPr="00F45CE0" w:rsidRDefault="00F45CE0" w:rsidP="00F45CE0">
      <w:pPr>
        <w:ind w:firstLine="709"/>
        <w:rPr>
          <w:rFonts w:cs="Arial"/>
          <w:color w:val="000000"/>
          <w:sz w:val="22"/>
          <w:szCs w:val="22"/>
        </w:rPr>
      </w:pPr>
      <w:r w:rsidRPr="00F45CE0">
        <w:rPr>
          <w:rFonts w:cs="Arial"/>
          <w:color w:val="000000"/>
        </w:rPr>
        <w:t>46. Утвержденный административный регламент направляется для последующего официального опубликования.</w:t>
      </w:r>
    </w:p>
    <w:p w:rsidR="00F45CE0" w:rsidRPr="00F45CE0" w:rsidRDefault="00F45CE0" w:rsidP="00F45CE0">
      <w:pPr>
        <w:ind w:firstLine="709"/>
        <w:rPr>
          <w:rFonts w:cs="Arial"/>
          <w:color w:val="000000"/>
          <w:sz w:val="22"/>
          <w:szCs w:val="22"/>
        </w:rPr>
      </w:pPr>
      <w:r w:rsidRPr="00F45CE0">
        <w:rPr>
          <w:rFonts w:cs="Arial"/>
          <w:color w:val="000000"/>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F45CE0" w:rsidRPr="00F45CE0" w:rsidRDefault="00F45CE0" w:rsidP="00F45CE0">
      <w:pPr>
        <w:ind w:firstLine="709"/>
        <w:rPr>
          <w:rFonts w:cs="Arial"/>
          <w:color w:val="000000"/>
          <w:sz w:val="22"/>
          <w:szCs w:val="22"/>
        </w:rPr>
      </w:pPr>
      <w:r w:rsidRPr="00F45CE0">
        <w:rPr>
          <w:rFonts w:cs="Arial"/>
          <w:color w:val="000000"/>
        </w:rPr>
        <w:t> </w:t>
      </w:r>
    </w:p>
    <w:p w:rsidR="00F45CE0" w:rsidRPr="00F45CE0" w:rsidRDefault="00F45CE0" w:rsidP="00F45CE0">
      <w:pPr>
        <w:ind w:firstLine="709"/>
        <w:rPr>
          <w:rFonts w:cs="Arial"/>
          <w:color w:val="000000"/>
          <w:sz w:val="22"/>
          <w:szCs w:val="22"/>
        </w:rPr>
      </w:pPr>
      <w:bookmarkStart w:id="15" w:name="P210"/>
      <w:bookmarkEnd w:id="15"/>
      <w:r w:rsidRPr="00F45CE0">
        <w:rPr>
          <w:rFonts w:cs="Arial"/>
          <w:color w:val="000000"/>
        </w:rPr>
        <w:t> </w:t>
      </w:r>
    </w:p>
    <w:p w:rsidR="00F45CE0" w:rsidRPr="00F45CE0" w:rsidRDefault="00F45CE0" w:rsidP="00F45CE0">
      <w:pPr>
        <w:ind w:firstLine="709"/>
        <w:rPr>
          <w:rFonts w:cs="Arial"/>
          <w:color w:val="000000"/>
          <w:sz w:val="22"/>
          <w:szCs w:val="22"/>
        </w:rPr>
      </w:pPr>
      <w:r w:rsidRPr="00F45CE0">
        <w:rPr>
          <w:rFonts w:cs="Arial"/>
          <w:color w:val="000000"/>
        </w:rPr>
        <w:t> </w:t>
      </w:r>
    </w:p>
    <w:p w:rsidR="00F45CE0" w:rsidRPr="00F45CE0" w:rsidRDefault="00F45CE0" w:rsidP="00F45CE0">
      <w:pPr>
        <w:ind w:firstLine="709"/>
        <w:rPr>
          <w:rFonts w:cs="Arial"/>
          <w:color w:val="000000"/>
        </w:rPr>
      </w:pPr>
      <w:r w:rsidRPr="00F45CE0">
        <w:rPr>
          <w:rFonts w:cs="Arial"/>
          <w:color w:val="000000"/>
        </w:rPr>
        <w:t> </w:t>
      </w:r>
    </w:p>
    <w:p w:rsidR="00F45CE0" w:rsidRPr="00F45CE0" w:rsidRDefault="00F45CE0" w:rsidP="00F45CE0">
      <w:pPr>
        <w:rPr>
          <w:rFonts w:cs="Arial"/>
          <w:color w:val="000000"/>
        </w:rPr>
      </w:pPr>
      <w:r w:rsidRPr="00F45CE0">
        <w:rPr>
          <w:rFonts w:cs="Arial"/>
          <w:color w:val="000000"/>
        </w:rPr>
        <w:t> </w:t>
      </w:r>
    </w:p>
    <w:p w:rsidR="00543405" w:rsidRPr="00543405" w:rsidRDefault="00543405" w:rsidP="00301F8A">
      <w:pPr>
        <w:rPr>
          <w:rFonts w:cs="Arial"/>
          <w:color w:val="000000"/>
        </w:rPr>
      </w:pPr>
      <w:bookmarkStart w:id="16" w:name="_GoBack"/>
      <w:bookmarkEnd w:id="16"/>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9A" w:rsidRDefault="0029419A" w:rsidP="007F000C">
      <w:r>
        <w:separator/>
      </w:r>
    </w:p>
  </w:endnote>
  <w:endnote w:type="continuationSeparator" w:id="0">
    <w:p w:rsidR="0029419A" w:rsidRDefault="0029419A"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9A" w:rsidRDefault="0029419A" w:rsidP="007F000C">
      <w:r>
        <w:separator/>
      </w:r>
    </w:p>
  </w:footnote>
  <w:footnote w:type="continuationSeparator" w:id="0">
    <w:p w:rsidR="0029419A" w:rsidRDefault="0029419A"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6245E"/>
    <w:rsid w:val="002757EE"/>
    <w:rsid w:val="0028752B"/>
    <w:rsid w:val="0029419A"/>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8621D"/>
    <w:rsid w:val="00CE7CA0"/>
    <w:rsid w:val="00D464FF"/>
    <w:rsid w:val="00DB6B1C"/>
    <w:rsid w:val="00DC260F"/>
    <w:rsid w:val="00E513D4"/>
    <w:rsid w:val="00E8212B"/>
    <w:rsid w:val="00EA24D0"/>
    <w:rsid w:val="00EE170B"/>
    <w:rsid w:val="00F207FC"/>
    <w:rsid w:val="00F45CE0"/>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153067279">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12</Pages>
  <Words>5025</Words>
  <Characters>28645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2023-03-30T12:39:00Z</dcterms:created>
  <dcterms:modified xsi:type="dcterms:W3CDTF">2023-03-30T12:39:00Z</dcterms:modified>
</cp:coreProperties>
</file>