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D4" w:rsidRPr="00F43ED4" w:rsidRDefault="00F43ED4" w:rsidP="00F43ED4">
      <w:pPr>
        <w:ind w:firstLine="0"/>
        <w:jc w:val="left"/>
        <w:rPr>
          <w:rFonts w:ascii="Times New Roman" w:hAnsi="Times New Roman"/>
        </w:rPr>
      </w:pPr>
      <w:r w:rsidRPr="00F43ED4">
        <w:rPr>
          <w:rFonts w:cs="Arial"/>
          <w:color w:val="000000"/>
        </w:rPr>
        <w:t>﻿</w:t>
      </w:r>
    </w:p>
    <w:p w:rsidR="00F43ED4" w:rsidRPr="00F43ED4" w:rsidRDefault="00F43ED4" w:rsidP="00F43ED4">
      <w:pPr>
        <w:rPr>
          <w:rFonts w:cs="Arial"/>
          <w:color w:val="000000"/>
        </w:rPr>
      </w:pPr>
      <w:r w:rsidRPr="00F43ED4">
        <w:rPr>
          <w:rFonts w:cs="Arial"/>
          <w:color w:val="000000"/>
        </w:rPr>
        <w:t> </w:t>
      </w:r>
    </w:p>
    <w:p w:rsidR="00F43ED4" w:rsidRPr="00F43ED4" w:rsidRDefault="00F43ED4" w:rsidP="00F43ED4">
      <w:pPr>
        <w:ind w:firstLine="709"/>
        <w:jc w:val="center"/>
        <w:rPr>
          <w:rFonts w:cs="Arial"/>
          <w:color w:val="000000"/>
        </w:rPr>
      </w:pPr>
      <w:r w:rsidRPr="00F43ED4">
        <w:rPr>
          <w:rFonts w:cs="Arial"/>
          <w:color w:val="000000"/>
        </w:rPr>
        <w:t>СОВЕТ НАРОДНЫХ ДЕПУТАТОВ</w:t>
      </w:r>
    </w:p>
    <w:p w:rsidR="00F43ED4" w:rsidRPr="00F43ED4" w:rsidRDefault="00F43ED4" w:rsidP="00F43ED4">
      <w:pPr>
        <w:ind w:firstLine="709"/>
        <w:jc w:val="center"/>
        <w:rPr>
          <w:rFonts w:cs="Arial"/>
          <w:color w:val="000000"/>
        </w:rPr>
      </w:pPr>
      <w:r w:rsidRPr="00F43ED4">
        <w:rPr>
          <w:rFonts w:cs="Arial"/>
          <w:color w:val="000000"/>
        </w:rPr>
        <w:t>ЗАПРУДСКОГО СЕЛЬСКОГО ПОСЕЛЕНИЯ</w:t>
      </w:r>
    </w:p>
    <w:p w:rsidR="00F43ED4" w:rsidRPr="00F43ED4" w:rsidRDefault="00F43ED4" w:rsidP="00F43ED4">
      <w:pPr>
        <w:ind w:firstLine="709"/>
        <w:jc w:val="center"/>
        <w:rPr>
          <w:rFonts w:cs="Arial"/>
          <w:color w:val="000000"/>
        </w:rPr>
      </w:pPr>
      <w:r w:rsidRPr="00F43ED4">
        <w:rPr>
          <w:rFonts w:cs="Arial"/>
          <w:color w:val="000000"/>
        </w:rPr>
        <w:t>КАШИРСКОГО МУНИЦИПАЛЬНОГО РАЙОНА</w:t>
      </w:r>
    </w:p>
    <w:p w:rsidR="00F43ED4" w:rsidRPr="00F43ED4" w:rsidRDefault="00F43ED4" w:rsidP="00F43ED4">
      <w:pPr>
        <w:ind w:firstLine="709"/>
        <w:jc w:val="center"/>
        <w:rPr>
          <w:rFonts w:cs="Arial"/>
          <w:color w:val="000000"/>
        </w:rPr>
      </w:pPr>
      <w:r w:rsidRPr="00F43ED4">
        <w:rPr>
          <w:rFonts w:cs="Arial"/>
          <w:color w:val="000000"/>
        </w:rPr>
        <w:t>ВОРОНЕЖСКОЙ ОБЛАСТИ</w:t>
      </w:r>
    </w:p>
    <w:p w:rsidR="00F43ED4" w:rsidRPr="00F43ED4" w:rsidRDefault="00F43ED4" w:rsidP="00F43ED4">
      <w:pPr>
        <w:ind w:firstLine="709"/>
        <w:jc w:val="center"/>
        <w:rPr>
          <w:rFonts w:cs="Arial"/>
          <w:color w:val="000000"/>
        </w:rPr>
      </w:pPr>
      <w:r w:rsidRPr="00F43ED4">
        <w:rPr>
          <w:rFonts w:cs="Arial"/>
          <w:color w:val="000000"/>
        </w:rPr>
        <w:t> </w:t>
      </w:r>
    </w:p>
    <w:p w:rsidR="00F43ED4" w:rsidRPr="00F43ED4" w:rsidRDefault="00F43ED4" w:rsidP="00F43ED4">
      <w:pPr>
        <w:ind w:firstLine="709"/>
        <w:jc w:val="center"/>
        <w:rPr>
          <w:rFonts w:cs="Arial"/>
          <w:color w:val="000000"/>
        </w:rPr>
      </w:pPr>
      <w:r w:rsidRPr="00F43ED4">
        <w:rPr>
          <w:rFonts w:cs="Arial"/>
          <w:color w:val="000000"/>
        </w:rPr>
        <w:t>РЕШЕНИЕ</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firstLine="709"/>
        <w:rPr>
          <w:rFonts w:cs="Arial"/>
          <w:color w:val="000000"/>
        </w:rPr>
      </w:pPr>
      <w:r w:rsidRPr="00F43ED4">
        <w:rPr>
          <w:rFonts w:cs="Arial"/>
          <w:color w:val="000000"/>
        </w:rPr>
        <w:t>От 30.03.2021 года № 33</w:t>
      </w:r>
    </w:p>
    <w:p w:rsidR="00F43ED4" w:rsidRPr="00F43ED4" w:rsidRDefault="00F43ED4" w:rsidP="00F43ED4">
      <w:pPr>
        <w:ind w:firstLine="709"/>
        <w:rPr>
          <w:rFonts w:cs="Arial"/>
          <w:color w:val="000000"/>
        </w:rPr>
      </w:pPr>
      <w:r w:rsidRPr="00F43ED4">
        <w:rPr>
          <w:rFonts w:cs="Arial"/>
          <w:color w:val="000000"/>
        </w:rPr>
        <w:t>с. Запрудское</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spacing w:before="240" w:after="60"/>
        <w:jc w:val="center"/>
        <w:rPr>
          <w:rFonts w:cs="Arial"/>
          <w:b/>
          <w:bCs/>
          <w:color w:val="000000"/>
          <w:sz w:val="32"/>
          <w:szCs w:val="32"/>
        </w:rPr>
      </w:pPr>
      <w:proofErr w:type="gramStart"/>
      <w:r w:rsidRPr="00F43ED4">
        <w:rPr>
          <w:rFonts w:cs="Arial"/>
          <w:b/>
          <w:bCs/>
          <w:color w:val="000000"/>
          <w:sz w:val="32"/>
          <w:szCs w:val="32"/>
        </w:rPr>
        <w:t xml:space="preserve">Об утверждении Положения о порядке и условиях предоставления муниципального имущества </w:t>
      </w:r>
      <w:proofErr w:type="spellStart"/>
      <w:r w:rsidRPr="00F43ED4">
        <w:rPr>
          <w:rFonts w:cs="Arial"/>
          <w:b/>
          <w:bCs/>
          <w:color w:val="000000"/>
          <w:sz w:val="32"/>
          <w:szCs w:val="32"/>
        </w:rPr>
        <w:t>Запрудского</w:t>
      </w:r>
      <w:proofErr w:type="spellEnd"/>
      <w:r w:rsidRPr="00F43ED4">
        <w:rPr>
          <w:rFonts w:cs="Arial"/>
          <w:b/>
          <w:bCs/>
          <w:color w:val="000000"/>
          <w:sz w:val="32"/>
          <w:szCs w:val="32"/>
        </w:rPr>
        <w:t xml:space="preserve"> сельского поселения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w:t>
      </w:r>
      <w:proofErr w:type="gramEnd"/>
      <w:r w:rsidRPr="00F43ED4">
        <w:rPr>
          <w:rFonts w:cs="Arial"/>
          <w:b/>
          <w:bCs/>
          <w:color w:val="000000"/>
          <w:sz w:val="32"/>
          <w:szCs w:val="32"/>
        </w:rPr>
        <w:t xml:space="preserve"> предпринимателями и </w:t>
      </w:r>
      <w:proofErr w:type="gramStart"/>
      <w:r w:rsidRPr="00F43ED4">
        <w:rPr>
          <w:rFonts w:cs="Arial"/>
          <w:b/>
          <w:bCs/>
          <w:color w:val="000000"/>
          <w:sz w:val="32"/>
          <w:szCs w:val="32"/>
        </w:rPr>
        <w:t>применяющих</w:t>
      </w:r>
      <w:proofErr w:type="gramEnd"/>
      <w:r w:rsidRPr="00F43ED4">
        <w:rPr>
          <w:rFonts w:cs="Arial"/>
          <w:b/>
          <w:bCs/>
          <w:color w:val="000000"/>
          <w:sz w:val="32"/>
          <w:szCs w:val="32"/>
        </w:rPr>
        <w:t xml:space="preserve"> специальный налоговый режим «Налог на профессиональный доход»</w:t>
      </w:r>
    </w:p>
    <w:p w:rsidR="00F43ED4" w:rsidRPr="00F43ED4" w:rsidRDefault="00F43ED4" w:rsidP="00F43ED4">
      <w:pPr>
        <w:ind w:firstLine="709"/>
        <w:rPr>
          <w:rFonts w:cs="Arial"/>
          <w:b/>
          <w:bCs/>
          <w:color w:val="000000"/>
          <w:sz w:val="32"/>
          <w:szCs w:val="32"/>
        </w:rPr>
      </w:pPr>
      <w:r w:rsidRPr="00F43ED4">
        <w:rPr>
          <w:rFonts w:cs="Arial"/>
          <w:color w:val="000000"/>
        </w:rPr>
        <w:t> </w:t>
      </w:r>
    </w:p>
    <w:p w:rsidR="00F43ED4" w:rsidRPr="00F43ED4" w:rsidRDefault="00F43ED4" w:rsidP="00F43ED4">
      <w:pPr>
        <w:ind w:firstLine="709"/>
        <w:rPr>
          <w:rFonts w:cs="Arial"/>
          <w:color w:val="000000"/>
        </w:rPr>
      </w:pPr>
      <w:proofErr w:type="gramStart"/>
      <w:r w:rsidRPr="00F43ED4">
        <w:rPr>
          <w:rFonts w:cs="Arial"/>
          <w:color w:val="000000"/>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08.06.2020 №169-ФЗ «</w:t>
      </w:r>
      <w:r w:rsidRPr="00F43ED4">
        <w:rPr>
          <w:rFonts w:cs="Arial"/>
          <w:color w:val="000000"/>
          <w:shd w:val="clear" w:color="auto" w:fill="FFFFFF"/>
        </w:rPr>
        <w:t>О внесении изменений в Федеральный закон "О развитии малого и среднего предпринимательства в Российской Федерации" и статьи 1</w:t>
      </w:r>
      <w:proofErr w:type="gramEnd"/>
      <w:r w:rsidRPr="00F43ED4">
        <w:rPr>
          <w:rFonts w:cs="Arial"/>
          <w:color w:val="000000"/>
          <w:shd w:val="clear" w:color="auto" w:fill="FFFFFF"/>
        </w:rPr>
        <w:t xml:space="preserve"> </w:t>
      </w:r>
      <w:proofErr w:type="gramStart"/>
      <w:r w:rsidRPr="00F43ED4">
        <w:rPr>
          <w:rFonts w:cs="Arial"/>
          <w:color w:val="000000"/>
          <w:shd w:val="clear" w:color="auto" w:fill="FFFFFF"/>
        </w:rPr>
        <w:t>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F43ED4">
        <w:rPr>
          <w:rFonts w:cs="Arial"/>
          <w:color w:val="000000"/>
        </w:rPr>
        <w:t xml:space="preserve">, Уставом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 Воронежской области, Порядком управления и распоряжения имуществом, находящимся в собственности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 Воронежской области, утвержденным решением Совета народных</w:t>
      </w:r>
      <w:proofErr w:type="gramEnd"/>
      <w:r w:rsidRPr="00F43ED4">
        <w:rPr>
          <w:rFonts w:cs="Arial"/>
          <w:color w:val="000000"/>
        </w:rPr>
        <w:t xml:space="preserve"> депутатов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 от 19.06.2020 года № 145</w:t>
      </w:r>
    </w:p>
    <w:p w:rsidR="00F43ED4" w:rsidRPr="00F43ED4" w:rsidRDefault="00F43ED4" w:rsidP="00F43ED4">
      <w:pPr>
        <w:ind w:firstLine="709"/>
        <w:rPr>
          <w:rFonts w:cs="Arial"/>
          <w:color w:val="000000"/>
        </w:rPr>
      </w:pPr>
      <w:r w:rsidRPr="00F43ED4">
        <w:rPr>
          <w:rFonts w:cs="Arial"/>
          <w:color w:val="000000"/>
        </w:rPr>
        <w:t>РЕШИЛ:</w:t>
      </w:r>
    </w:p>
    <w:p w:rsidR="00F43ED4" w:rsidRPr="00F43ED4" w:rsidRDefault="00F43ED4" w:rsidP="00F43ED4">
      <w:pPr>
        <w:ind w:firstLine="709"/>
        <w:rPr>
          <w:rFonts w:cs="Arial"/>
          <w:color w:val="000000"/>
        </w:rPr>
      </w:pPr>
      <w:r w:rsidRPr="00F43ED4">
        <w:rPr>
          <w:rFonts w:cs="Arial"/>
          <w:color w:val="000000"/>
        </w:rPr>
        <w:t xml:space="preserve">1. </w:t>
      </w:r>
      <w:proofErr w:type="gramStart"/>
      <w:r w:rsidRPr="00F43ED4">
        <w:rPr>
          <w:rFonts w:cs="Arial"/>
          <w:color w:val="000000"/>
        </w:rPr>
        <w:t xml:space="preserve">Утвердить Положение о порядке и условиях предоставления муниципального имущества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w:t>
      </w:r>
      <w:r w:rsidRPr="00F43ED4">
        <w:rPr>
          <w:rFonts w:cs="Arial"/>
          <w:color w:val="000000"/>
        </w:rPr>
        <w:lastRenderedPageBreak/>
        <w:t>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w:t>
      </w:r>
      <w:proofErr w:type="gramEnd"/>
      <w:r w:rsidRPr="00F43ED4">
        <w:rPr>
          <w:rFonts w:cs="Arial"/>
          <w:color w:val="000000"/>
        </w:rPr>
        <w:t xml:space="preserve"> и </w:t>
      </w:r>
      <w:proofErr w:type="gramStart"/>
      <w:r w:rsidRPr="00F43ED4">
        <w:rPr>
          <w:rFonts w:cs="Arial"/>
          <w:color w:val="000000"/>
        </w:rPr>
        <w:t>применяющих</w:t>
      </w:r>
      <w:proofErr w:type="gramEnd"/>
      <w:r w:rsidRPr="00F43ED4">
        <w:rPr>
          <w:rFonts w:cs="Arial"/>
          <w:color w:val="000000"/>
        </w:rPr>
        <w:t xml:space="preserve"> специальный налоговый режим «Налог на профессиональный доход», согласно приложению к настоящему решению.</w:t>
      </w:r>
    </w:p>
    <w:p w:rsidR="00F43ED4" w:rsidRPr="00F43ED4" w:rsidRDefault="00F43ED4" w:rsidP="00F43ED4">
      <w:pPr>
        <w:ind w:firstLine="709"/>
        <w:rPr>
          <w:rFonts w:cs="Arial"/>
          <w:color w:val="000000"/>
        </w:rPr>
      </w:pPr>
      <w:r w:rsidRPr="00F43ED4">
        <w:rPr>
          <w:rFonts w:cs="Arial"/>
          <w:color w:val="000000"/>
        </w:rPr>
        <w:t xml:space="preserve">2. Настоящее решение вступает в силу с момента его опубликования в официальном периодическом средстве массовой информации «Вестник </w:t>
      </w:r>
      <w:proofErr w:type="spellStart"/>
      <w:r w:rsidRPr="00F43ED4">
        <w:rPr>
          <w:rFonts w:cs="Arial"/>
          <w:color w:val="000000"/>
        </w:rPr>
        <w:t>Запрудского</w:t>
      </w:r>
      <w:proofErr w:type="spellEnd"/>
      <w:r w:rsidRPr="00F43ED4">
        <w:rPr>
          <w:rFonts w:cs="Arial"/>
          <w:color w:val="000000"/>
        </w:rPr>
        <w:t xml:space="preserve"> сельского поселения».</w:t>
      </w:r>
    </w:p>
    <w:p w:rsidR="00F43ED4" w:rsidRPr="00F43ED4" w:rsidRDefault="00F43ED4" w:rsidP="00F43ED4">
      <w:pPr>
        <w:ind w:firstLine="709"/>
        <w:rPr>
          <w:rFonts w:cs="Arial"/>
          <w:color w:val="000000"/>
        </w:rPr>
      </w:pPr>
      <w:r w:rsidRPr="00F43ED4">
        <w:rPr>
          <w:rFonts w:cs="Arial"/>
          <w:color w:val="000000"/>
        </w:rPr>
        <w:t xml:space="preserve">3. </w:t>
      </w:r>
      <w:proofErr w:type="gramStart"/>
      <w:r w:rsidRPr="00F43ED4">
        <w:rPr>
          <w:rFonts w:cs="Arial"/>
          <w:color w:val="000000"/>
        </w:rPr>
        <w:t>Контроль за</w:t>
      </w:r>
      <w:proofErr w:type="gramEnd"/>
      <w:r w:rsidRPr="00F43ED4">
        <w:rPr>
          <w:rFonts w:cs="Arial"/>
          <w:color w:val="000000"/>
        </w:rPr>
        <w:t xml:space="preserve"> исполнением настоящего постановления оставляю за собой.</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firstLine="709"/>
        <w:rPr>
          <w:rFonts w:cs="Arial"/>
          <w:color w:val="000000"/>
        </w:rPr>
      </w:pPr>
      <w:r w:rsidRPr="00F43ED4">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F43ED4" w:rsidRPr="00F43ED4" w:rsidTr="00F43ED4">
        <w:tc>
          <w:tcPr>
            <w:tcW w:w="4785" w:type="dxa"/>
            <w:tcMar>
              <w:top w:w="0" w:type="dxa"/>
              <w:left w:w="108" w:type="dxa"/>
              <w:bottom w:w="0" w:type="dxa"/>
              <w:right w:w="108" w:type="dxa"/>
            </w:tcMar>
            <w:hideMark/>
          </w:tcPr>
          <w:p w:rsidR="00F43ED4" w:rsidRPr="00F43ED4" w:rsidRDefault="00F43ED4" w:rsidP="00F43ED4">
            <w:pPr>
              <w:ind w:firstLine="0"/>
              <w:rPr>
                <w:rFonts w:ascii="Times New Roman" w:hAnsi="Times New Roman"/>
              </w:rPr>
            </w:pPr>
            <w:r w:rsidRPr="00F43ED4">
              <w:rPr>
                <w:rFonts w:cs="Arial"/>
              </w:rPr>
              <w:t xml:space="preserve">Глава </w:t>
            </w:r>
            <w:proofErr w:type="spellStart"/>
            <w:r w:rsidRPr="00F43ED4">
              <w:rPr>
                <w:rFonts w:cs="Arial"/>
              </w:rPr>
              <w:t>Запрудского</w:t>
            </w:r>
            <w:proofErr w:type="spellEnd"/>
          </w:p>
          <w:p w:rsidR="00F43ED4" w:rsidRPr="00F43ED4" w:rsidRDefault="00F43ED4" w:rsidP="00F43ED4">
            <w:pPr>
              <w:ind w:firstLine="0"/>
              <w:rPr>
                <w:rFonts w:ascii="Times New Roman" w:hAnsi="Times New Roman"/>
              </w:rPr>
            </w:pPr>
            <w:r w:rsidRPr="00F43ED4">
              <w:rPr>
                <w:rFonts w:cs="Arial"/>
              </w:rPr>
              <w:t>сельского поселения</w:t>
            </w:r>
          </w:p>
        </w:tc>
        <w:tc>
          <w:tcPr>
            <w:tcW w:w="4786" w:type="dxa"/>
            <w:tcMar>
              <w:top w:w="0" w:type="dxa"/>
              <w:left w:w="108" w:type="dxa"/>
              <w:bottom w:w="0" w:type="dxa"/>
              <w:right w:w="108" w:type="dxa"/>
            </w:tcMar>
            <w:hideMark/>
          </w:tcPr>
          <w:p w:rsidR="00F43ED4" w:rsidRPr="00F43ED4" w:rsidRDefault="00F43ED4" w:rsidP="00F43ED4">
            <w:pPr>
              <w:ind w:firstLine="709"/>
              <w:rPr>
                <w:rFonts w:ascii="Times New Roman" w:hAnsi="Times New Roman"/>
              </w:rPr>
            </w:pPr>
            <w:r w:rsidRPr="00F43ED4">
              <w:rPr>
                <w:rFonts w:cs="Arial"/>
              </w:rPr>
              <w:t> </w:t>
            </w:r>
          </w:p>
          <w:p w:rsidR="00F43ED4" w:rsidRPr="00F43ED4" w:rsidRDefault="00F43ED4" w:rsidP="00F43ED4">
            <w:pPr>
              <w:ind w:firstLine="2552"/>
              <w:rPr>
                <w:rFonts w:ascii="Times New Roman" w:hAnsi="Times New Roman"/>
              </w:rPr>
            </w:pPr>
            <w:r w:rsidRPr="00F43ED4">
              <w:rPr>
                <w:rFonts w:cs="Arial"/>
              </w:rPr>
              <w:t xml:space="preserve">А.К. </w:t>
            </w:r>
            <w:proofErr w:type="spellStart"/>
            <w:r w:rsidRPr="00F43ED4">
              <w:rPr>
                <w:rFonts w:cs="Arial"/>
              </w:rPr>
              <w:t>Михальков</w:t>
            </w:r>
            <w:proofErr w:type="spellEnd"/>
          </w:p>
        </w:tc>
      </w:tr>
    </w:tbl>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left="5103" w:firstLine="0"/>
        <w:rPr>
          <w:rFonts w:cs="Arial"/>
          <w:color w:val="000000"/>
        </w:rPr>
      </w:pPr>
      <w:r w:rsidRPr="00F43ED4">
        <w:rPr>
          <w:rFonts w:cs="Arial"/>
          <w:color w:val="000000"/>
        </w:rPr>
        <w:br w:type="textWrapping" w:clear="all"/>
        <w:t>Приложение</w:t>
      </w:r>
    </w:p>
    <w:p w:rsidR="00F43ED4" w:rsidRPr="00F43ED4" w:rsidRDefault="00F43ED4" w:rsidP="00F43ED4">
      <w:pPr>
        <w:ind w:left="5103" w:firstLine="0"/>
        <w:rPr>
          <w:rFonts w:cs="Arial"/>
          <w:color w:val="000000"/>
        </w:rPr>
      </w:pPr>
      <w:r w:rsidRPr="00F43ED4">
        <w:rPr>
          <w:rFonts w:cs="Arial"/>
          <w:color w:val="000000"/>
        </w:rPr>
        <w:t>к решению администрации</w:t>
      </w:r>
    </w:p>
    <w:p w:rsidR="00F43ED4" w:rsidRPr="00F43ED4" w:rsidRDefault="00F43ED4" w:rsidP="00F43ED4">
      <w:pPr>
        <w:ind w:left="5103" w:firstLine="0"/>
        <w:rPr>
          <w:rFonts w:cs="Arial"/>
          <w:color w:val="000000"/>
        </w:rPr>
      </w:pPr>
      <w:proofErr w:type="spellStart"/>
      <w:r w:rsidRPr="00F43ED4">
        <w:rPr>
          <w:rFonts w:cs="Arial"/>
          <w:color w:val="000000"/>
        </w:rPr>
        <w:t>Запрудского</w:t>
      </w:r>
      <w:proofErr w:type="spellEnd"/>
      <w:r w:rsidRPr="00F43ED4">
        <w:rPr>
          <w:rFonts w:cs="Arial"/>
          <w:color w:val="000000"/>
        </w:rPr>
        <w:t xml:space="preserve"> сельского поселения</w:t>
      </w:r>
    </w:p>
    <w:p w:rsidR="00F43ED4" w:rsidRPr="00F43ED4" w:rsidRDefault="00F43ED4" w:rsidP="00F43ED4">
      <w:pPr>
        <w:ind w:left="5103" w:firstLine="0"/>
        <w:rPr>
          <w:rFonts w:cs="Arial"/>
          <w:color w:val="000000"/>
        </w:rPr>
      </w:pPr>
      <w:r w:rsidRPr="00F43ED4">
        <w:rPr>
          <w:rFonts w:cs="Arial"/>
          <w:color w:val="000000"/>
        </w:rPr>
        <w:t>Каширского муниципального района</w:t>
      </w:r>
    </w:p>
    <w:p w:rsidR="00F43ED4" w:rsidRPr="00F43ED4" w:rsidRDefault="00F43ED4" w:rsidP="00F43ED4">
      <w:pPr>
        <w:ind w:left="5103" w:firstLine="0"/>
        <w:rPr>
          <w:rFonts w:cs="Arial"/>
          <w:color w:val="000000"/>
        </w:rPr>
      </w:pPr>
      <w:r w:rsidRPr="00F43ED4">
        <w:rPr>
          <w:rFonts w:cs="Arial"/>
          <w:color w:val="000000"/>
        </w:rPr>
        <w:t>Воронежской области</w:t>
      </w:r>
    </w:p>
    <w:p w:rsidR="00F43ED4" w:rsidRPr="00F43ED4" w:rsidRDefault="00F43ED4" w:rsidP="00F43ED4">
      <w:pPr>
        <w:ind w:left="5103" w:firstLine="0"/>
        <w:rPr>
          <w:rFonts w:cs="Arial"/>
          <w:color w:val="000000"/>
        </w:rPr>
      </w:pPr>
      <w:r w:rsidRPr="00F43ED4">
        <w:rPr>
          <w:rFonts w:cs="Arial"/>
          <w:color w:val="000000"/>
        </w:rPr>
        <w:t>от 30.03.2021 года № 33</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firstLine="709"/>
        <w:jc w:val="center"/>
        <w:rPr>
          <w:rFonts w:cs="Arial"/>
          <w:color w:val="000000"/>
        </w:rPr>
      </w:pPr>
      <w:r w:rsidRPr="00F43ED4">
        <w:rPr>
          <w:rFonts w:cs="Arial"/>
          <w:color w:val="000000"/>
        </w:rPr>
        <w:t>ПОЛОЖЕНИЕ</w:t>
      </w:r>
    </w:p>
    <w:p w:rsidR="00F43ED4" w:rsidRPr="00F43ED4" w:rsidRDefault="00F43ED4" w:rsidP="00F43ED4">
      <w:pPr>
        <w:ind w:firstLine="709"/>
        <w:jc w:val="center"/>
        <w:rPr>
          <w:rFonts w:cs="Arial"/>
          <w:color w:val="000000"/>
        </w:rPr>
      </w:pPr>
      <w:proofErr w:type="gramStart"/>
      <w:r w:rsidRPr="00F43ED4">
        <w:rPr>
          <w:rFonts w:cs="Arial"/>
          <w:color w:val="000000"/>
        </w:rPr>
        <w:t xml:space="preserve">о порядке и условиях предоставления муниципального имущества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w:t>
      </w:r>
      <w:proofErr w:type="gramEnd"/>
      <w:r w:rsidRPr="00F43ED4">
        <w:rPr>
          <w:rFonts w:cs="Arial"/>
          <w:color w:val="000000"/>
        </w:rPr>
        <w:t xml:space="preserve"> специальный налоговый режим «Налог на профессиональный доход»</w:t>
      </w:r>
    </w:p>
    <w:p w:rsidR="00F43ED4" w:rsidRPr="00F43ED4" w:rsidRDefault="00F43ED4" w:rsidP="00F43ED4">
      <w:pPr>
        <w:ind w:firstLine="709"/>
        <w:jc w:val="center"/>
        <w:rPr>
          <w:rFonts w:cs="Arial"/>
          <w:color w:val="000000"/>
        </w:rPr>
      </w:pPr>
      <w:r w:rsidRPr="00F43ED4">
        <w:rPr>
          <w:rFonts w:cs="Arial"/>
          <w:color w:val="000000"/>
        </w:rPr>
        <w:t> </w:t>
      </w:r>
    </w:p>
    <w:p w:rsidR="00F43ED4" w:rsidRPr="00F43ED4" w:rsidRDefault="00F43ED4" w:rsidP="00F43ED4">
      <w:pPr>
        <w:ind w:firstLine="709"/>
        <w:rPr>
          <w:rFonts w:cs="Arial"/>
          <w:color w:val="000000"/>
        </w:rPr>
      </w:pPr>
      <w:r w:rsidRPr="00F43ED4">
        <w:rPr>
          <w:rFonts w:cs="Arial"/>
          <w:color w:val="000000"/>
        </w:rPr>
        <w:t>1. Общие положения.</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firstLine="709"/>
        <w:rPr>
          <w:rFonts w:cs="Arial"/>
          <w:color w:val="000000"/>
        </w:rPr>
      </w:pPr>
      <w:r w:rsidRPr="00F43ED4">
        <w:rPr>
          <w:rFonts w:cs="Arial"/>
          <w:color w:val="000000"/>
        </w:rPr>
        <w:t xml:space="preserve">1.1. </w:t>
      </w:r>
      <w:proofErr w:type="gramStart"/>
      <w:r w:rsidRPr="00F43ED4">
        <w:rPr>
          <w:rFonts w:cs="Arial"/>
          <w:color w:val="000000"/>
        </w:rPr>
        <w:t xml:space="preserve">Настоящее Положение регламентирует порядок и условия предоставления муниципального имущества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 Воронежской области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в соответствии с Федеральными законами от 24 июля 2007 года № 209-ФЗ «О развитии малого</w:t>
      </w:r>
      <w:proofErr w:type="gramEnd"/>
      <w:r w:rsidRPr="00F43ED4">
        <w:rPr>
          <w:rFonts w:cs="Arial"/>
          <w:color w:val="000000"/>
        </w:rPr>
        <w:t xml:space="preserve"> </w:t>
      </w:r>
      <w:proofErr w:type="gramStart"/>
      <w:r w:rsidRPr="00F43ED4">
        <w:rPr>
          <w:rFonts w:cs="Arial"/>
          <w:color w:val="000000"/>
        </w:rPr>
        <w:t xml:space="preserve">и среднего предпринимательства в Российской Федерации», от 26 июля 2006 года № 135-ФЗ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F43ED4">
        <w:rPr>
          <w:rFonts w:cs="Arial"/>
          <w:color w:val="000000"/>
        </w:rPr>
        <w:lastRenderedPageBreak/>
        <w:t>заключение</w:t>
      </w:r>
      <w:proofErr w:type="gramEnd"/>
      <w:r w:rsidRPr="00F43ED4">
        <w:rPr>
          <w:rFonts w:cs="Arial"/>
          <w:color w:val="000000"/>
        </w:rPr>
        <w:t xml:space="preserve"> указанных договоров может осуществляться путем проведения торгов в форме конкурса».</w:t>
      </w:r>
    </w:p>
    <w:p w:rsidR="00F43ED4" w:rsidRPr="00F43ED4" w:rsidRDefault="00F43ED4" w:rsidP="00F43ED4">
      <w:pPr>
        <w:ind w:firstLine="709"/>
        <w:rPr>
          <w:rFonts w:cs="Arial"/>
          <w:color w:val="000000"/>
        </w:rPr>
      </w:pPr>
      <w:r w:rsidRPr="00F43ED4">
        <w:rPr>
          <w:rFonts w:cs="Arial"/>
          <w:color w:val="000000"/>
        </w:rPr>
        <w:t xml:space="preserve">1.2. </w:t>
      </w:r>
      <w:proofErr w:type="gramStart"/>
      <w:r w:rsidRPr="00F43ED4">
        <w:rPr>
          <w:rFonts w:cs="Arial"/>
          <w:color w:val="000000"/>
        </w:rPr>
        <w:t>Предоставление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осуществляется на основании обращения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w:t>
      </w:r>
      <w:proofErr w:type="gramEnd"/>
      <w:r w:rsidRPr="00F43ED4">
        <w:rPr>
          <w:rFonts w:cs="Arial"/>
          <w:color w:val="000000"/>
        </w:rPr>
        <w:t xml:space="preserve"> «Налог на профессиональный доход» с заявлением о предоставлении имущества.</w:t>
      </w:r>
    </w:p>
    <w:p w:rsidR="00F43ED4" w:rsidRPr="00F43ED4" w:rsidRDefault="00F43ED4" w:rsidP="00F43ED4">
      <w:pPr>
        <w:ind w:firstLine="709"/>
        <w:rPr>
          <w:rFonts w:cs="Arial"/>
          <w:color w:val="000000"/>
        </w:rPr>
      </w:pPr>
      <w:r w:rsidRPr="00F43ED4">
        <w:rPr>
          <w:rFonts w:cs="Arial"/>
          <w:color w:val="000000"/>
        </w:rPr>
        <w:t>1.3. Основанием для предоставления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является постановление администрации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w:t>
      </w:r>
    </w:p>
    <w:p w:rsidR="00F43ED4" w:rsidRPr="00F43ED4" w:rsidRDefault="00F43ED4" w:rsidP="00F43ED4">
      <w:pPr>
        <w:ind w:firstLine="709"/>
        <w:rPr>
          <w:rFonts w:cs="Arial"/>
          <w:color w:val="000000"/>
        </w:rPr>
      </w:pPr>
      <w:r w:rsidRPr="00F43ED4">
        <w:rPr>
          <w:rFonts w:cs="Arial"/>
          <w:color w:val="000000"/>
        </w:rPr>
        <w:t xml:space="preserve">1.4. </w:t>
      </w:r>
      <w:proofErr w:type="gramStart"/>
      <w:r w:rsidRPr="00F43ED4">
        <w:rPr>
          <w:rFonts w:cs="Arial"/>
          <w:color w:val="000000"/>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предоставляется муниципальное имущество, в том числе: земельные участки, здания, строения, сооружения, нежилые помещения, оборудование, транспортные средства, свободные от прав третьих лиц, (за исключением права хозяйственного ведения, права оперативного управления, а также</w:t>
      </w:r>
      <w:proofErr w:type="gramEnd"/>
      <w:r w:rsidRPr="00F43ED4">
        <w:rPr>
          <w:rFonts w:cs="Arial"/>
          <w:color w:val="000000"/>
        </w:rPr>
        <w:t xml:space="preserve"> </w:t>
      </w:r>
      <w:proofErr w:type="gramStart"/>
      <w:r w:rsidRPr="00F43ED4">
        <w:rPr>
          <w:rFonts w:cs="Arial"/>
          <w:color w:val="000000"/>
        </w:rPr>
        <w:t xml:space="preserve">имущественных прав субъектов малого и среднего предпринимательства), включенное в Перечень муниципального имущества </w:t>
      </w:r>
      <w:proofErr w:type="spellStart"/>
      <w:r w:rsidRPr="00F43ED4">
        <w:rPr>
          <w:rFonts w:cs="Arial"/>
          <w:color w:val="000000"/>
        </w:rPr>
        <w:t>Запрудского</w:t>
      </w:r>
      <w:proofErr w:type="spellEnd"/>
      <w:r w:rsidRPr="00F43ED4">
        <w:rPr>
          <w:rFonts w:cs="Arial"/>
          <w:color w:val="000000"/>
        </w:rPr>
        <w:t> сельского поселения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w:t>
      </w:r>
      <w:proofErr w:type="gramEnd"/>
      <w:r w:rsidRPr="00F43ED4">
        <w:rPr>
          <w:rFonts w:cs="Arial"/>
          <w:color w:val="000000"/>
        </w:rPr>
        <w:t xml:space="preserve">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(далее – Перечень).</w:t>
      </w:r>
    </w:p>
    <w:p w:rsidR="00F43ED4" w:rsidRPr="00F43ED4" w:rsidRDefault="00F43ED4" w:rsidP="00F43ED4">
      <w:pPr>
        <w:ind w:firstLine="709"/>
        <w:rPr>
          <w:rFonts w:cs="Arial"/>
          <w:color w:val="000000"/>
        </w:rPr>
      </w:pPr>
      <w:r w:rsidRPr="00F43ED4">
        <w:rPr>
          <w:rFonts w:cs="Arial"/>
          <w:color w:val="000000"/>
        </w:rPr>
        <w:t>1.5. Согласно части 1 статьи 18 Закона № 209-ФЗ имущество, предоставленное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должно использоваться по целевому назначению.</w:t>
      </w:r>
    </w:p>
    <w:p w:rsidR="00F43ED4" w:rsidRPr="00F43ED4" w:rsidRDefault="00F43ED4" w:rsidP="00F43ED4">
      <w:pPr>
        <w:ind w:firstLine="709"/>
        <w:rPr>
          <w:rFonts w:cs="Arial"/>
          <w:color w:val="000000"/>
        </w:rPr>
      </w:pPr>
      <w:r w:rsidRPr="00F43ED4">
        <w:rPr>
          <w:rFonts w:cs="Arial"/>
          <w:color w:val="000000"/>
        </w:rPr>
        <w:t xml:space="preserve">1.6. </w:t>
      </w:r>
      <w:proofErr w:type="gramStart"/>
      <w:r w:rsidRPr="00F43ED4">
        <w:rPr>
          <w:rFonts w:cs="Arial"/>
          <w:color w:val="000000"/>
        </w:rPr>
        <w:t xml:space="preserve">Уполномоченный орган обязан инициировать в установленном порядке действия по передаче имущества, включенного в Перечень, во владение и (или) пользование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w:t>
      </w:r>
      <w:r w:rsidRPr="00F43ED4">
        <w:rPr>
          <w:rFonts w:cs="Arial"/>
          <w:color w:val="000000"/>
        </w:rPr>
        <w:lastRenderedPageBreak/>
        <w:t>профессиональный доход», путем проведения торгов не позднее шести месяцев с даты включения имущества</w:t>
      </w:r>
      <w:proofErr w:type="gramEnd"/>
      <w:r w:rsidRPr="00F43ED4">
        <w:rPr>
          <w:rFonts w:cs="Arial"/>
          <w:color w:val="000000"/>
        </w:rPr>
        <w:t xml:space="preserve"> в Перечень.</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firstLine="709"/>
        <w:rPr>
          <w:rFonts w:cs="Arial"/>
          <w:color w:val="000000"/>
        </w:rPr>
      </w:pPr>
      <w:r w:rsidRPr="00F43ED4">
        <w:rPr>
          <w:rFonts w:cs="Arial"/>
          <w:color w:val="000000"/>
        </w:rPr>
        <w:t>2. Рассмотрение заявлений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принятие решений о предоставлении муниципального имущества</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firstLine="709"/>
        <w:rPr>
          <w:rFonts w:cs="Arial"/>
          <w:color w:val="000000"/>
        </w:rPr>
      </w:pPr>
      <w:proofErr w:type="gramStart"/>
      <w:r w:rsidRPr="00F43ED4">
        <w:rPr>
          <w:rFonts w:cs="Arial"/>
          <w:color w:val="000000"/>
        </w:rPr>
        <w:t>2.1.Поступившие в администрацию </w:t>
      </w:r>
      <w:proofErr w:type="spellStart"/>
      <w:r w:rsidRPr="00F43ED4">
        <w:rPr>
          <w:rFonts w:cs="Arial"/>
          <w:color w:val="000000"/>
        </w:rPr>
        <w:t>Запрудского</w:t>
      </w:r>
      <w:proofErr w:type="spellEnd"/>
      <w:r w:rsidRPr="00F43ED4">
        <w:rPr>
          <w:rFonts w:cs="Arial"/>
          <w:color w:val="000000"/>
        </w:rPr>
        <w:t xml:space="preserve"> сельского поселения Каширского муниципального района Воронежской области (далее по тексту - уполномоченный орган) заявления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предоставлении муниципального имущества рассматриваются и согласовываются с координационным советом по развитию</w:t>
      </w:r>
      <w:proofErr w:type="gramEnd"/>
      <w:r w:rsidRPr="00F43ED4">
        <w:rPr>
          <w:rFonts w:cs="Arial"/>
          <w:color w:val="000000"/>
        </w:rPr>
        <w:t xml:space="preserve"> </w:t>
      </w:r>
      <w:proofErr w:type="gramStart"/>
      <w:r w:rsidRPr="00F43ED4">
        <w:rPr>
          <w:rFonts w:cs="Arial"/>
          <w:color w:val="000000"/>
        </w:rPr>
        <w:t xml:space="preserve">малого предпринимательства при главе (администрации </w:t>
      </w:r>
      <w:proofErr w:type="spellStart"/>
      <w:r w:rsidRPr="00F43ED4">
        <w:rPr>
          <w:rFonts w:cs="Arial"/>
          <w:color w:val="000000"/>
        </w:rPr>
        <w:t>Запрудского</w:t>
      </w:r>
      <w:proofErr w:type="spellEnd"/>
      <w:r w:rsidRPr="00F43ED4">
        <w:rPr>
          <w:rFonts w:cs="Arial"/>
          <w:color w:val="000000"/>
        </w:rPr>
        <w:t> сельского поселения Каширского муниципального района в течение 30 дней с даты поступления.</w:t>
      </w:r>
      <w:proofErr w:type="gramEnd"/>
    </w:p>
    <w:p w:rsidR="00F43ED4" w:rsidRPr="00F43ED4" w:rsidRDefault="00F43ED4" w:rsidP="00F43ED4">
      <w:pPr>
        <w:ind w:firstLine="709"/>
        <w:rPr>
          <w:rFonts w:ascii="Times New Roman" w:hAnsi="Times New Roman"/>
          <w:color w:val="000000"/>
          <w:sz w:val="28"/>
          <w:szCs w:val="28"/>
        </w:rPr>
      </w:pPr>
      <w:r w:rsidRPr="00F43ED4">
        <w:rPr>
          <w:rFonts w:cs="Arial"/>
          <w:color w:val="000000"/>
        </w:rPr>
        <w:t>2.2. Исчерпывающий перечень документов, подлежащих представлению заявителем.</w:t>
      </w:r>
    </w:p>
    <w:p w:rsidR="00F43ED4" w:rsidRPr="00F43ED4" w:rsidRDefault="00F43ED4" w:rsidP="00F43ED4">
      <w:pPr>
        <w:ind w:firstLine="709"/>
        <w:rPr>
          <w:rFonts w:cs="Arial"/>
          <w:color w:val="000000"/>
        </w:rPr>
      </w:pPr>
      <w:r w:rsidRPr="00F43ED4">
        <w:rPr>
          <w:rFonts w:cs="Arial"/>
          <w:color w:val="000000"/>
        </w:rPr>
        <w:t>2.1. Заявка на участие в аукционе должна содержать:</w:t>
      </w:r>
    </w:p>
    <w:p w:rsidR="00F43ED4" w:rsidRPr="00F43ED4" w:rsidRDefault="00F43ED4" w:rsidP="00F43ED4">
      <w:pPr>
        <w:ind w:firstLine="709"/>
        <w:rPr>
          <w:rFonts w:cs="Arial"/>
          <w:color w:val="000000"/>
        </w:rPr>
      </w:pPr>
      <w:r w:rsidRPr="00F43ED4">
        <w:rPr>
          <w:rFonts w:cs="Arial"/>
          <w:color w:val="000000"/>
        </w:rPr>
        <w:t>1) сведения и документы о заявителе, подавшем такую заявку:</w:t>
      </w:r>
    </w:p>
    <w:p w:rsidR="00F43ED4" w:rsidRPr="00F43ED4" w:rsidRDefault="00F43ED4" w:rsidP="00F43ED4">
      <w:pPr>
        <w:ind w:firstLine="709"/>
        <w:rPr>
          <w:rFonts w:cs="Arial"/>
          <w:color w:val="000000"/>
        </w:rPr>
      </w:pPr>
      <w:proofErr w:type="gramStart"/>
      <w:r w:rsidRPr="00F43ED4">
        <w:rPr>
          <w:rFonts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3ED4" w:rsidRPr="00F43ED4" w:rsidRDefault="00F43ED4" w:rsidP="00F43ED4">
      <w:pPr>
        <w:ind w:firstLine="709"/>
        <w:rPr>
          <w:rFonts w:cs="Arial"/>
          <w:color w:val="000000"/>
        </w:rPr>
      </w:pPr>
      <w:proofErr w:type="gramStart"/>
      <w:r w:rsidRPr="00F43ED4">
        <w:rPr>
          <w:rFonts w:cs="Arial"/>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43ED4">
        <w:rPr>
          <w:rFonts w:cs="Arial"/>
          <w:color w:val="000000"/>
        </w:rPr>
        <w:t xml:space="preserve"> </w:t>
      </w:r>
      <w:proofErr w:type="gramStart"/>
      <w:r w:rsidRPr="00F43ED4">
        <w:rPr>
          <w:rFonts w:cs="Arial"/>
          <w:color w:val="00000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43ED4">
        <w:rPr>
          <w:rFonts w:cs="Arial"/>
          <w:color w:val="000000"/>
        </w:rPr>
        <w:t xml:space="preserve"> извещения о проведен</w:t>
      </w:r>
      <w:proofErr w:type="gramStart"/>
      <w:r w:rsidRPr="00F43ED4">
        <w:rPr>
          <w:rFonts w:cs="Arial"/>
          <w:color w:val="000000"/>
        </w:rPr>
        <w:t>ии ау</w:t>
      </w:r>
      <w:proofErr w:type="gramEnd"/>
      <w:r w:rsidRPr="00F43ED4">
        <w:rPr>
          <w:rFonts w:cs="Arial"/>
          <w:color w:val="000000"/>
        </w:rPr>
        <w:t>кциона;</w:t>
      </w:r>
    </w:p>
    <w:p w:rsidR="00F43ED4" w:rsidRPr="00F43ED4" w:rsidRDefault="00F43ED4" w:rsidP="00F43ED4">
      <w:pPr>
        <w:ind w:firstLine="709"/>
        <w:rPr>
          <w:rFonts w:cs="Arial"/>
          <w:color w:val="000000"/>
        </w:rPr>
      </w:pPr>
      <w:r w:rsidRPr="00F43ED4">
        <w:rPr>
          <w:rFonts w:cs="Arial"/>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w:t>
      </w:r>
      <w:r w:rsidRPr="00F43ED4">
        <w:rPr>
          <w:rFonts w:cs="Arial"/>
          <w:color w:val="000000"/>
        </w:rPr>
        <w:lastRenderedPageBreak/>
        <w:t>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43ED4" w:rsidRPr="00F43ED4" w:rsidRDefault="00F43ED4" w:rsidP="00F43ED4">
      <w:pPr>
        <w:ind w:firstLine="709"/>
        <w:rPr>
          <w:rFonts w:cs="Arial"/>
          <w:color w:val="000000"/>
        </w:rPr>
      </w:pPr>
      <w:proofErr w:type="gramStart"/>
      <w:r w:rsidRPr="00F43ED4">
        <w:rPr>
          <w:rFonts w:cs="Arial"/>
          <w:color w:val="000000"/>
        </w:rPr>
        <w:t>г) копии учредительных документов заявителя (для юридических лиц);</w:t>
      </w:r>
      <w:proofErr w:type="gramEnd"/>
    </w:p>
    <w:p w:rsidR="00F43ED4" w:rsidRPr="00F43ED4" w:rsidRDefault="00F43ED4" w:rsidP="00F43ED4">
      <w:pPr>
        <w:ind w:firstLine="709"/>
        <w:rPr>
          <w:rFonts w:cs="Arial"/>
          <w:color w:val="000000"/>
        </w:rPr>
      </w:pPr>
      <w:r w:rsidRPr="00F43ED4">
        <w:rPr>
          <w:rFonts w:cs="Arial"/>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43ED4" w:rsidRPr="00F43ED4" w:rsidRDefault="00F43ED4" w:rsidP="00F43ED4">
      <w:pPr>
        <w:ind w:firstLine="709"/>
        <w:rPr>
          <w:rFonts w:cs="Arial"/>
          <w:color w:val="000000"/>
        </w:rPr>
      </w:pPr>
      <w:r w:rsidRPr="00F43ED4">
        <w:rPr>
          <w:rFonts w:cs="Arial"/>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43ED4" w:rsidRPr="00F43ED4" w:rsidRDefault="00F43ED4" w:rsidP="00F43ED4">
      <w:pPr>
        <w:ind w:firstLine="709"/>
        <w:rPr>
          <w:rFonts w:cs="Arial"/>
          <w:color w:val="000000"/>
        </w:rPr>
      </w:pPr>
      <w:proofErr w:type="gramStart"/>
      <w:r w:rsidRPr="00F43ED4">
        <w:rPr>
          <w:rFonts w:cs="Arial"/>
          <w:color w:val="000000"/>
        </w:rPr>
        <w:t>ж) при проведение аукциона в соответствии с Постановлением № 133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F43ED4" w:rsidRPr="00F43ED4" w:rsidRDefault="00F43ED4" w:rsidP="00F43ED4">
      <w:pPr>
        <w:ind w:firstLine="709"/>
        <w:rPr>
          <w:rFonts w:cs="Arial"/>
          <w:color w:val="000000"/>
        </w:rPr>
      </w:pPr>
      <w:proofErr w:type="gramStart"/>
      <w:r w:rsidRPr="00F43ED4">
        <w:rPr>
          <w:rFonts w:cs="Arial"/>
          <w:color w:val="00000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43ED4">
        <w:rPr>
          <w:rFonts w:cs="Arial"/>
          <w:color w:val="000000"/>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43ED4" w:rsidRPr="00F43ED4" w:rsidRDefault="00F43ED4" w:rsidP="00F43ED4">
      <w:pPr>
        <w:ind w:firstLine="709"/>
        <w:rPr>
          <w:rFonts w:cs="Arial"/>
          <w:color w:val="000000"/>
        </w:rPr>
      </w:pPr>
      <w:r w:rsidRPr="00F43ED4">
        <w:rPr>
          <w:rFonts w:cs="Arial"/>
          <w:color w:val="000000"/>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43ED4">
        <w:rPr>
          <w:rFonts w:cs="Arial"/>
          <w:color w:val="000000"/>
        </w:rPr>
        <w:t>требование</w:t>
      </w:r>
      <w:proofErr w:type="gramEnd"/>
      <w:r w:rsidRPr="00F43ED4">
        <w:rPr>
          <w:rFonts w:cs="Arial"/>
          <w:color w:val="000000"/>
        </w:rPr>
        <w:t xml:space="preserve"> о внесении задатка (платежное поручение, подтверждающее перечисление задатка).</w:t>
      </w:r>
    </w:p>
    <w:p w:rsidR="00F43ED4" w:rsidRPr="00F43ED4" w:rsidRDefault="00F43ED4" w:rsidP="00F43ED4">
      <w:pPr>
        <w:ind w:firstLine="709"/>
        <w:rPr>
          <w:rFonts w:cs="Arial"/>
          <w:color w:val="000000"/>
        </w:rPr>
      </w:pPr>
      <w:r w:rsidRPr="00F43ED4">
        <w:rPr>
          <w:rFonts w:cs="Arial"/>
          <w:color w:val="000000"/>
        </w:rPr>
        <w:t>Не допускается требовать от заявителя иное, за исключением документов и сведений, предусмотренных пунктом 2.1. настоящего Положения.</w:t>
      </w:r>
    </w:p>
    <w:p w:rsidR="00F43ED4" w:rsidRPr="00F43ED4" w:rsidRDefault="00F43ED4" w:rsidP="00F43ED4">
      <w:pPr>
        <w:ind w:firstLine="709"/>
        <w:rPr>
          <w:rFonts w:cs="Arial"/>
          <w:color w:val="000000"/>
        </w:rPr>
      </w:pPr>
      <w:r w:rsidRPr="00F43ED4">
        <w:rPr>
          <w:rFonts w:cs="Arial"/>
          <w:color w:val="000000"/>
        </w:rPr>
        <w:t>2.2. Заявка на участие в конкурсе должна содержать:</w:t>
      </w:r>
    </w:p>
    <w:p w:rsidR="00F43ED4" w:rsidRPr="00F43ED4" w:rsidRDefault="00F43ED4" w:rsidP="00F43ED4">
      <w:pPr>
        <w:ind w:firstLine="709"/>
        <w:rPr>
          <w:rFonts w:cs="Arial"/>
          <w:color w:val="000000"/>
        </w:rPr>
      </w:pPr>
      <w:r w:rsidRPr="00F43ED4">
        <w:rPr>
          <w:rFonts w:cs="Arial"/>
          <w:color w:val="000000"/>
        </w:rPr>
        <w:t>1) сведения и документы о заявителе, подавшем такую заявку:</w:t>
      </w:r>
    </w:p>
    <w:p w:rsidR="00F43ED4" w:rsidRPr="00F43ED4" w:rsidRDefault="00F43ED4" w:rsidP="00F43ED4">
      <w:pPr>
        <w:ind w:firstLine="709"/>
        <w:rPr>
          <w:rFonts w:cs="Arial"/>
          <w:color w:val="000000"/>
        </w:rPr>
      </w:pPr>
      <w:proofErr w:type="gramStart"/>
      <w:r w:rsidRPr="00F43ED4">
        <w:rPr>
          <w:rFonts w:cs="Arial"/>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3ED4" w:rsidRPr="00F43ED4" w:rsidRDefault="00F43ED4" w:rsidP="00F43ED4">
      <w:pPr>
        <w:ind w:firstLine="709"/>
        <w:rPr>
          <w:rFonts w:cs="Arial"/>
          <w:color w:val="000000"/>
        </w:rPr>
      </w:pPr>
      <w:proofErr w:type="gramStart"/>
      <w:r w:rsidRPr="00F43ED4">
        <w:rPr>
          <w:rFonts w:cs="Arial"/>
          <w:color w:val="000000"/>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F43ED4">
        <w:rPr>
          <w:rFonts w:cs="Arial"/>
          <w:color w:val="000000"/>
        </w:rPr>
        <w:t xml:space="preserve"> </w:t>
      </w:r>
      <w:proofErr w:type="gramStart"/>
      <w:r w:rsidRPr="00F43ED4">
        <w:rPr>
          <w:rFonts w:cs="Arial"/>
          <w:color w:val="000000"/>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w:t>
      </w:r>
      <w:r w:rsidRPr="00F43ED4">
        <w:rPr>
          <w:rFonts w:cs="Arial"/>
          <w:color w:val="000000"/>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43ED4">
        <w:rPr>
          <w:rFonts w:cs="Arial"/>
          <w:color w:val="000000"/>
        </w:rPr>
        <w:t xml:space="preserve"> извещения о проведении конкурса;</w:t>
      </w:r>
    </w:p>
    <w:p w:rsidR="00F43ED4" w:rsidRPr="00F43ED4" w:rsidRDefault="00F43ED4" w:rsidP="00F43ED4">
      <w:pPr>
        <w:ind w:firstLine="709"/>
        <w:rPr>
          <w:rFonts w:cs="Arial"/>
          <w:color w:val="000000"/>
        </w:rPr>
      </w:pPr>
      <w:r w:rsidRPr="00F43ED4">
        <w:rPr>
          <w:rFonts w:cs="Arial"/>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F43ED4">
        <w:rPr>
          <w:rFonts w:cs="Arial"/>
          <w:color w:val="000000"/>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F43ED4" w:rsidRPr="00F43ED4" w:rsidRDefault="00F43ED4" w:rsidP="00F43ED4">
      <w:pPr>
        <w:ind w:firstLine="709"/>
        <w:rPr>
          <w:rFonts w:cs="Arial"/>
          <w:color w:val="000000"/>
        </w:rPr>
      </w:pPr>
      <w:r w:rsidRPr="00F43ED4">
        <w:rPr>
          <w:rFonts w:cs="Arial"/>
          <w:color w:val="000000"/>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43ED4" w:rsidRPr="00F43ED4" w:rsidRDefault="00F43ED4" w:rsidP="00F43ED4">
      <w:pPr>
        <w:ind w:firstLine="709"/>
        <w:rPr>
          <w:rFonts w:cs="Arial"/>
          <w:color w:val="000000"/>
        </w:rPr>
      </w:pPr>
      <w:r w:rsidRPr="00F43ED4">
        <w:rPr>
          <w:rFonts w:cs="Arial"/>
          <w:color w:val="000000"/>
        </w:rPr>
        <w:t>д) копии учредительных документов заявителя (для юридических лиц);</w:t>
      </w:r>
    </w:p>
    <w:p w:rsidR="00F43ED4" w:rsidRPr="00F43ED4" w:rsidRDefault="00F43ED4" w:rsidP="00F43ED4">
      <w:pPr>
        <w:ind w:firstLine="709"/>
        <w:rPr>
          <w:rFonts w:cs="Arial"/>
          <w:color w:val="000000"/>
        </w:rPr>
      </w:pPr>
      <w:r w:rsidRPr="00F43ED4">
        <w:rPr>
          <w:rFonts w:cs="Arial"/>
          <w:color w:val="00000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43ED4" w:rsidRPr="00F43ED4" w:rsidRDefault="00F43ED4" w:rsidP="00F43ED4">
      <w:pPr>
        <w:ind w:firstLine="709"/>
        <w:rPr>
          <w:rFonts w:cs="Arial"/>
          <w:color w:val="000000"/>
        </w:rPr>
      </w:pPr>
      <w:r w:rsidRPr="00F43ED4">
        <w:rPr>
          <w:rFonts w:cs="Arial"/>
          <w:color w:val="000000"/>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43ED4" w:rsidRPr="00F43ED4" w:rsidRDefault="00F43ED4" w:rsidP="00F43ED4">
      <w:pPr>
        <w:ind w:firstLine="709"/>
        <w:rPr>
          <w:rFonts w:cs="Arial"/>
          <w:color w:val="000000"/>
        </w:rPr>
      </w:pPr>
      <w:r w:rsidRPr="00F43ED4">
        <w:rPr>
          <w:rFonts w:cs="Arial"/>
          <w:color w:val="000000"/>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43ED4" w:rsidRPr="00F43ED4" w:rsidRDefault="00F43ED4" w:rsidP="00F43ED4">
      <w:pPr>
        <w:ind w:firstLine="709"/>
        <w:rPr>
          <w:rFonts w:cs="Arial"/>
          <w:color w:val="000000"/>
        </w:rPr>
      </w:pPr>
      <w:r w:rsidRPr="00F43ED4">
        <w:rPr>
          <w:rFonts w:cs="Arial"/>
          <w:color w:val="000000"/>
        </w:rPr>
        <w:t xml:space="preserve">3) предложения об условиях исполнения договора, которые являются критериями оценки заявок на участие в конкурсе. </w:t>
      </w:r>
      <w:proofErr w:type="gramStart"/>
      <w:r w:rsidRPr="00F43ED4">
        <w:rPr>
          <w:rFonts w:cs="Arial"/>
          <w:color w:val="000000"/>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F43ED4" w:rsidRPr="00F43ED4" w:rsidRDefault="00F43ED4" w:rsidP="00F43ED4">
      <w:pPr>
        <w:ind w:firstLine="709"/>
        <w:rPr>
          <w:rFonts w:cs="Arial"/>
          <w:color w:val="000000"/>
        </w:rPr>
      </w:pPr>
      <w:r w:rsidRPr="00F43ED4">
        <w:rPr>
          <w:rFonts w:cs="Arial"/>
          <w:color w:val="000000"/>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43ED4" w:rsidRPr="00F43ED4" w:rsidRDefault="00F43ED4" w:rsidP="00F43ED4">
      <w:pPr>
        <w:ind w:firstLine="709"/>
        <w:rPr>
          <w:rFonts w:cs="Arial"/>
          <w:color w:val="000000"/>
        </w:rPr>
      </w:pPr>
      <w:r w:rsidRPr="00F43ED4">
        <w:rPr>
          <w:rFonts w:cs="Arial"/>
          <w:color w:val="000000"/>
        </w:rPr>
        <w:t>Не допускается требовать от заявителей иное, за исключением документов и сведений, предусмотренных частями "а" - "в", "д" - "ж" подпункта 1, подпунктами 2-4 пункта 2.1. настоящего Положения. Не допускается требовать от заявителя предоставление оригиналов документов.</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Заявление представляется:</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lastRenderedPageBreak/>
        <w:t>- посредством почтового отправления (в том числе электронной почтой);</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 при личном обращении заявителя либо его законного представителя.</w:t>
      </w:r>
    </w:p>
    <w:p w:rsidR="00F43ED4" w:rsidRPr="00F43ED4" w:rsidRDefault="00F43ED4" w:rsidP="00F43ED4">
      <w:pPr>
        <w:ind w:firstLine="709"/>
        <w:rPr>
          <w:rFonts w:cs="Arial"/>
          <w:color w:val="000000"/>
        </w:rPr>
      </w:pPr>
      <w:r w:rsidRPr="00F43ED4">
        <w:rPr>
          <w:rFonts w:cs="Arial"/>
          <w:color w:val="000000"/>
        </w:rPr>
        <w:t>2.3.Уполномоченный орган определяет соответствие заявителя условиям, установленным Федеральным законом от 24.07.2007 № 209-ФЗ, настоящим Положением, возможность предоставления испрашиваемого имущества и вид права, на котором будет предоставлено имущество.</w:t>
      </w:r>
    </w:p>
    <w:p w:rsidR="00F43ED4" w:rsidRPr="00F43ED4" w:rsidRDefault="00F43ED4" w:rsidP="00F43ED4">
      <w:pPr>
        <w:ind w:firstLine="709"/>
        <w:rPr>
          <w:rFonts w:cs="Arial"/>
          <w:color w:val="000000"/>
        </w:rPr>
      </w:pPr>
      <w:r w:rsidRPr="00F43ED4">
        <w:rPr>
          <w:rFonts w:cs="Arial"/>
          <w:color w:val="000000"/>
        </w:rPr>
        <w:t>2.4. Уполномоченный орган по итогам рассмотрения заявления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течение 30-ти дней со дня поступления заявления принимает одно из следующих решений:</w:t>
      </w:r>
    </w:p>
    <w:p w:rsidR="00F43ED4" w:rsidRPr="00F43ED4" w:rsidRDefault="00F43ED4" w:rsidP="00F43ED4">
      <w:pPr>
        <w:ind w:firstLine="709"/>
        <w:rPr>
          <w:rFonts w:cs="Arial"/>
          <w:color w:val="000000"/>
        </w:rPr>
      </w:pPr>
      <w:r w:rsidRPr="00F43ED4">
        <w:rPr>
          <w:rFonts w:cs="Arial"/>
          <w:color w:val="000000"/>
        </w:rPr>
        <w:t>– о возможности предоставления испрашиваемого имущества во владение и (или) в пользование без проведения торгов в случаях, предусмотренных статьей 17.1 Федерального закона «О защите конкуренции», а также о направлении документов на согласование в антимонопольный орган в случаях, предусмотренных Федеральным законом «О защите конкуренции»;</w:t>
      </w:r>
    </w:p>
    <w:p w:rsidR="00F43ED4" w:rsidRPr="00F43ED4" w:rsidRDefault="00F43ED4" w:rsidP="00F43ED4">
      <w:pPr>
        <w:ind w:firstLine="709"/>
        <w:rPr>
          <w:rFonts w:cs="Arial"/>
          <w:color w:val="000000"/>
        </w:rPr>
      </w:pPr>
      <w:r w:rsidRPr="00F43ED4">
        <w:rPr>
          <w:rFonts w:cs="Arial"/>
          <w:color w:val="000000"/>
        </w:rPr>
        <w:t>– о возможности предоставления испрашиваемого имущества исключительно по результатам проведения торгов на право заключения договора аренды;</w:t>
      </w:r>
    </w:p>
    <w:p w:rsidR="00F43ED4" w:rsidRPr="00F43ED4" w:rsidRDefault="00F43ED4" w:rsidP="00F43ED4">
      <w:pPr>
        <w:ind w:firstLine="709"/>
        <w:rPr>
          <w:rFonts w:cs="Arial"/>
          <w:color w:val="000000"/>
        </w:rPr>
      </w:pPr>
      <w:r w:rsidRPr="00F43ED4">
        <w:rPr>
          <w:rFonts w:cs="Arial"/>
          <w:color w:val="000000"/>
        </w:rPr>
        <w:t>– об отказе в предоставлении испрашиваемого имущества (с указанием причин отказа).</w:t>
      </w:r>
    </w:p>
    <w:p w:rsidR="00F43ED4" w:rsidRPr="00F43ED4" w:rsidRDefault="00F43ED4" w:rsidP="00F43ED4">
      <w:pPr>
        <w:ind w:firstLine="709"/>
        <w:rPr>
          <w:rFonts w:cs="Arial"/>
          <w:color w:val="000000"/>
        </w:rPr>
      </w:pPr>
      <w:r w:rsidRPr="00F43ED4">
        <w:rPr>
          <w:rFonts w:cs="Arial"/>
          <w:color w:val="000000"/>
        </w:rPr>
        <w:t>2.5. Уполномоченный орган в пятидневный срок со дня принятия решения информирует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принятом решении по заявлению о предоставлении имущества.</w:t>
      </w:r>
    </w:p>
    <w:p w:rsidR="00F43ED4" w:rsidRPr="00F43ED4" w:rsidRDefault="00F43ED4" w:rsidP="00F43ED4">
      <w:pPr>
        <w:ind w:firstLine="709"/>
        <w:rPr>
          <w:rFonts w:cs="Arial"/>
          <w:color w:val="000000"/>
        </w:rPr>
      </w:pPr>
      <w:r w:rsidRPr="00F43ED4">
        <w:rPr>
          <w:rFonts w:cs="Arial"/>
          <w:color w:val="000000"/>
        </w:rPr>
        <w:t xml:space="preserve">2.6. Имущество не может быть предоставлено субъектам малого и среднего предпринимательства, физическим лицам, не </w:t>
      </w:r>
      <w:proofErr w:type="gramStart"/>
      <w:r w:rsidRPr="00F43ED4">
        <w:rPr>
          <w:rFonts w:cs="Arial"/>
          <w:color w:val="000000"/>
        </w:rPr>
        <w:t>являющихся</w:t>
      </w:r>
      <w:proofErr w:type="gramEnd"/>
      <w:r w:rsidRPr="00F43ED4">
        <w:rPr>
          <w:rFonts w:cs="Arial"/>
          <w:color w:val="000000"/>
        </w:rPr>
        <w:t xml:space="preserve"> индивидуальными предпринимателями и применяющих специальный налоговый режим «Налог на профессиональный доход»:</w:t>
      </w:r>
    </w:p>
    <w:p w:rsidR="00F43ED4" w:rsidRPr="00F43ED4" w:rsidRDefault="00F43ED4" w:rsidP="00F43ED4">
      <w:pPr>
        <w:ind w:firstLine="709"/>
        <w:rPr>
          <w:rFonts w:cs="Arial"/>
          <w:color w:val="000000"/>
        </w:rPr>
      </w:pPr>
      <w:proofErr w:type="gramStart"/>
      <w:r w:rsidRPr="00F43ED4">
        <w:rPr>
          <w:rFonts w:cs="Arial"/>
          <w:color w:val="000000"/>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F43ED4" w:rsidRPr="00F43ED4" w:rsidRDefault="00F43ED4" w:rsidP="00F43ED4">
      <w:pPr>
        <w:ind w:firstLine="709"/>
        <w:rPr>
          <w:rFonts w:cs="Arial"/>
          <w:color w:val="000000"/>
        </w:rPr>
      </w:pPr>
      <w:proofErr w:type="gramStart"/>
      <w:r w:rsidRPr="00F43ED4">
        <w:rPr>
          <w:rFonts w:cs="Arial"/>
          <w:color w:val="000000"/>
        </w:rPr>
        <w:t>2) являющимся участниками соглашений о разделе продукции;</w:t>
      </w:r>
      <w:proofErr w:type="gramEnd"/>
    </w:p>
    <w:p w:rsidR="00F43ED4" w:rsidRPr="00F43ED4" w:rsidRDefault="00F43ED4" w:rsidP="00F43ED4">
      <w:pPr>
        <w:ind w:firstLine="709"/>
        <w:rPr>
          <w:rFonts w:cs="Arial"/>
          <w:color w:val="000000"/>
        </w:rPr>
      </w:pPr>
      <w:r w:rsidRPr="00F43ED4">
        <w:rPr>
          <w:rFonts w:cs="Arial"/>
          <w:color w:val="000000"/>
        </w:rPr>
        <w:t xml:space="preserve">3) </w:t>
      </w:r>
      <w:proofErr w:type="gramStart"/>
      <w:r w:rsidRPr="00F43ED4">
        <w:rPr>
          <w:rFonts w:cs="Arial"/>
          <w:color w:val="000000"/>
        </w:rPr>
        <w:t>осуществляющим</w:t>
      </w:r>
      <w:proofErr w:type="gramEnd"/>
      <w:r w:rsidRPr="00F43ED4">
        <w:rPr>
          <w:rFonts w:cs="Arial"/>
          <w:color w:val="000000"/>
        </w:rPr>
        <w:t xml:space="preserve"> предпринимательскую деятельность в сфере игорного бизнеса;</w:t>
      </w:r>
    </w:p>
    <w:p w:rsidR="00F43ED4" w:rsidRPr="00F43ED4" w:rsidRDefault="00F43ED4" w:rsidP="00F43ED4">
      <w:pPr>
        <w:ind w:firstLine="709"/>
        <w:rPr>
          <w:rFonts w:cs="Arial"/>
          <w:color w:val="000000"/>
        </w:rPr>
      </w:pPr>
      <w:proofErr w:type="gramStart"/>
      <w:r w:rsidRPr="00F43ED4">
        <w:rPr>
          <w:rFonts w:cs="Arial"/>
          <w:color w:val="000000"/>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F43ED4" w:rsidRPr="00F43ED4" w:rsidRDefault="00F43ED4" w:rsidP="00F43ED4">
      <w:pPr>
        <w:ind w:firstLine="709"/>
        <w:rPr>
          <w:rFonts w:cs="Arial"/>
          <w:color w:val="000000"/>
        </w:rPr>
      </w:pPr>
      <w:r w:rsidRPr="00F43ED4">
        <w:rPr>
          <w:rFonts w:cs="Arial"/>
          <w:color w:val="000000"/>
        </w:rPr>
        <w:t>2.7. Уполномоченный орган отказывает в предоставлении имущества в случае, если:</w:t>
      </w:r>
    </w:p>
    <w:p w:rsidR="00F43ED4" w:rsidRPr="00F43ED4" w:rsidRDefault="00F43ED4" w:rsidP="00F43ED4">
      <w:pPr>
        <w:ind w:firstLine="709"/>
        <w:rPr>
          <w:rFonts w:cs="Arial"/>
          <w:color w:val="000000"/>
        </w:rPr>
      </w:pPr>
      <w:r w:rsidRPr="00F43ED4">
        <w:rPr>
          <w:rFonts w:cs="Arial"/>
          <w:color w:val="000000"/>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F43ED4" w:rsidRPr="00F43ED4" w:rsidRDefault="00F43ED4" w:rsidP="00F43ED4">
      <w:pPr>
        <w:ind w:firstLine="709"/>
        <w:rPr>
          <w:rFonts w:cs="Arial"/>
          <w:color w:val="000000"/>
        </w:rPr>
      </w:pPr>
      <w:r w:rsidRPr="00F43ED4">
        <w:rPr>
          <w:rFonts w:cs="Arial"/>
          <w:color w:val="000000"/>
        </w:rPr>
        <w:t>2) не выполнены условия оказания поддержки;</w:t>
      </w:r>
    </w:p>
    <w:p w:rsidR="00F43ED4" w:rsidRPr="00F43ED4" w:rsidRDefault="00F43ED4" w:rsidP="00F43ED4">
      <w:pPr>
        <w:ind w:firstLine="709"/>
        <w:rPr>
          <w:rFonts w:cs="Arial"/>
          <w:color w:val="000000"/>
        </w:rPr>
      </w:pPr>
      <w:r w:rsidRPr="00F43ED4">
        <w:rPr>
          <w:rFonts w:cs="Arial"/>
          <w:color w:val="000000"/>
        </w:rPr>
        <w:t xml:space="preserve">3) ранее в отношении заявителя -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принято решение об оказании аналогичной поддержки (поддержки, </w:t>
      </w:r>
      <w:proofErr w:type="gramStart"/>
      <w:r w:rsidRPr="00F43ED4">
        <w:rPr>
          <w:rFonts w:cs="Arial"/>
          <w:color w:val="000000"/>
        </w:rPr>
        <w:t>условия</w:t>
      </w:r>
      <w:proofErr w:type="gramEnd"/>
      <w:r w:rsidRPr="00F43ED4">
        <w:rPr>
          <w:rFonts w:cs="Arial"/>
          <w:color w:val="000000"/>
        </w:rPr>
        <w:t xml:space="preserve"> оказания которой совпадают, включая форму, вид поддержки и цели ее оказания) и сроки ее оказания не истекли;</w:t>
      </w:r>
    </w:p>
    <w:p w:rsidR="00F43ED4" w:rsidRPr="00F43ED4" w:rsidRDefault="00F43ED4" w:rsidP="00F43ED4">
      <w:pPr>
        <w:ind w:firstLine="709"/>
        <w:rPr>
          <w:rFonts w:cs="Arial"/>
          <w:color w:val="000000"/>
        </w:rPr>
      </w:pPr>
      <w:r w:rsidRPr="00F43ED4">
        <w:rPr>
          <w:rFonts w:cs="Arial"/>
          <w:color w:val="000000"/>
        </w:rPr>
        <w:lastRenderedPageBreak/>
        <w:t>4) с момента признания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допустившим нарушение порядка и условий оказания поддержки, в том числе не обеспечившим целевого использования предоставленного имущества, прошло менее чем три года.</w:t>
      </w:r>
    </w:p>
    <w:p w:rsidR="00F43ED4" w:rsidRPr="00F43ED4" w:rsidRDefault="00F43ED4" w:rsidP="00F43ED4">
      <w:pPr>
        <w:ind w:firstLine="709"/>
        <w:rPr>
          <w:rFonts w:cs="Arial"/>
          <w:color w:val="000000"/>
        </w:rPr>
      </w:pPr>
      <w:r w:rsidRPr="00F43ED4">
        <w:rPr>
          <w:rFonts w:cs="Arial"/>
          <w:color w:val="000000"/>
        </w:rPr>
        <w:t xml:space="preserve">2.8. По результатам рассмотрения заявления и документов администрация </w:t>
      </w:r>
      <w:proofErr w:type="spellStart"/>
      <w:r w:rsidRPr="00F43ED4">
        <w:rPr>
          <w:rFonts w:cs="Arial"/>
          <w:color w:val="000000"/>
        </w:rPr>
        <w:t>Запрудского</w:t>
      </w:r>
      <w:proofErr w:type="spellEnd"/>
      <w:r w:rsidRPr="00F43ED4">
        <w:rPr>
          <w:rFonts w:cs="Arial"/>
          <w:color w:val="000000"/>
        </w:rPr>
        <w:t> сельского поселения Каширского муниципального района выносит постановление о предоставлении имущества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либо о проведении торгов (аукциона или конкурса) на право заключения договора аренды.</w:t>
      </w:r>
    </w:p>
    <w:p w:rsidR="00F43ED4" w:rsidRPr="00F43ED4" w:rsidRDefault="00F43ED4" w:rsidP="00F43ED4">
      <w:pPr>
        <w:ind w:firstLine="709"/>
        <w:rPr>
          <w:rFonts w:cs="Arial"/>
          <w:color w:val="000000"/>
        </w:rPr>
      </w:pPr>
      <w:r w:rsidRPr="00F43ED4">
        <w:rPr>
          <w:rFonts w:cs="Arial"/>
          <w:color w:val="000000"/>
        </w:rPr>
        <w:t> </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3. Порядок и условия предоставления имущества в аренду</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 </w:t>
      </w:r>
    </w:p>
    <w:p w:rsidR="00F43ED4" w:rsidRPr="00F43ED4" w:rsidRDefault="00F43ED4" w:rsidP="00F43ED4">
      <w:pPr>
        <w:ind w:firstLine="709"/>
        <w:outlineLvl w:val="0"/>
        <w:rPr>
          <w:rFonts w:cs="Arial"/>
          <w:b/>
          <w:bCs/>
          <w:color w:val="000000"/>
          <w:kern w:val="36"/>
          <w:sz w:val="32"/>
          <w:szCs w:val="32"/>
        </w:rPr>
      </w:pPr>
      <w:r w:rsidRPr="00F43ED4">
        <w:rPr>
          <w:rFonts w:cs="Arial"/>
          <w:color w:val="000000"/>
          <w:kern w:val="36"/>
        </w:rPr>
        <w:t xml:space="preserve">3.1. Заключение договоров аренды </w:t>
      </w:r>
      <w:proofErr w:type="gramStart"/>
      <w:r w:rsidRPr="00F43ED4">
        <w:rPr>
          <w:rFonts w:cs="Arial"/>
          <w:color w:val="000000"/>
          <w:kern w:val="36"/>
        </w:rPr>
        <w:t>муниципального имущества, включенного в Перечень осуществляется</w:t>
      </w:r>
      <w:proofErr w:type="gramEnd"/>
      <w:r w:rsidRPr="00F43ED4">
        <w:rPr>
          <w:rFonts w:cs="Arial"/>
          <w:color w:val="000000"/>
          <w:kern w:val="36"/>
        </w:rPr>
        <w:t>:</w:t>
      </w:r>
    </w:p>
    <w:p w:rsidR="00F43ED4" w:rsidRPr="00F43ED4" w:rsidRDefault="00F43ED4" w:rsidP="00F43ED4">
      <w:pPr>
        <w:ind w:firstLine="709"/>
        <w:rPr>
          <w:rFonts w:cs="Arial"/>
          <w:color w:val="000000"/>
        </w:rPr>
      </w:pPr>
      <w:r w:rsidRPr="00F43ED4">
        <w:rPr>
          <w:rFonts w:cs="Arial"/>
          <w:color w:val="000000"/>
        </w:rPr>
        <w:t>- по результатам проведения торгов на право заключения договоров аренды имущества, включенного в Перечень (далее – торги);</w:t>
      </w:r>
    </w:p>
    <w:p w:rsidR="00F43ED4" w:rsidRPr="00F43ED4" w:rsidRDefault="00F43ED4" w:rsidP="00F43ED4">
      <w:pPr>
        <w:ind w:firstLine="709"/>
        <w:rPr>
          <w:rFonts w:cs="Arial"/>
          <w:color w:val="000000"/>
        </w:rPr>
      </w:pPr>
      <w:r w:rsidRPr="00F43ED4">
        <w:rPr>
          <w:rFonts w:cs="Arial"/>
          <w:color w:val="000000"/>
        </w:rPr>
        <w:t>- без проведения торгов по основаниям, установленным частями 1 и 9 статьей 17.1 Федерального закона от 26.07.2006 № 135-ФЗ «О защите конкуренции» (далее – Закон «О защите конкуренции»).</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Юридические и физические лица, не относящиеся к категории субъектов малого и среднего предпринимательства,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к участию в торгах не допускаются.</w:t>
      </w:r>
    </w:p>
    <w:p w:rsidR="00F43ED4" w:rsidRPr="00F43ED4" w:rsidRDefault="00F43ED4" w:rsidP="00F43ED4">
      <w:pPr>
        <w:ind w:firstLine="709"/>
        <w:rPr>
          <w:rFonts w:cs="Arial"/>
          <w:color w:val="000000"/>
        </w:rPr>
      </w:pPr>
      <w:r w:rsidRPr="00F43ED4">
        <w:rPr>
          <w:rFonts w:cs="Arial"/>
          <w:color w:val="000000"/>
        </w:rPr>
        <w:t xml:space="preserve">3.2. </w:t>
      </w:r>
      <w:proofErr w:type="gramStart"/>
      <w:r w:rsidRPr="00F43ED4">
        <w:rPr>
          <w:rFonts w:cs="Arial"/>
          <w:color w:val="000000"/>
        </w:rPr>
        <w:t>Предоставление имущества, включенного в Перечень, по результатам проведенных торгов осуществляется в порядке, установленном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F43ED4">
        <w:rPr>
          <w:rFonts w:cs="Arial"/>
          <w:color w:val="000000"/>
        </w:rPr>
        <w:t xml:space="preserve"> заключение указанных договоров может осуществляться путем проведения торгов в форме конкурса» и в соответствии с положениями конкурсной документации или документации об аукционе.</w:t>
      </w:r>
    </w:p>
    <w:p w:rsidR="00F43ED4" w:rsidRPr="00F43ED4" w:rsidRDefault="00F43ED4" w:rsidP="00F43ED4">
      <w:pPr>
        <w:ind w:firstLine="709"/>
        <w:rPr>
          <w:rFonts w:cs="Arial"/>
          <w:color w:val="000000"/>
        </w:rPr>
      </w:pPr>
      <w:r w:rsidRPr="00F43ED4">
        <w:rPr>
          <w:rFonts w:cs="Arial"/>
          <w:color w:val="000000"/>
        </w:rPr>
        <w:t xml:space="preserve">3.3. Недвижимое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на срок не менее 5 лет. Максимальный срок предоставления </w:t>
      </w:r>
      <w:proofErr w:type="gramStart"/>
      <w:r w:rsidRPr="00F43ED4">
        <w:rPr>
          <w:rFonts w:cs="Arial"/>
          <w:color w:val="000000"/>
        </w:rPr>
        <w:t>бизнес-инкубаторами</w:t>
      </w:r>
      <w:proofErr w:type="gramEnd"/>
      <w:r w:rsidRPr="00F43ED4">
        <w:rPr>
          <w:rFonts w:cs="Arial"/>
          <w:color w:val="000000"/>
        </w:rPr>
        <w:t xml:space="preserve"> муниципального имущества в аренду (субаренду) субъектам малого и среднего предпринимательства не должен превышать трех лет.</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3.4.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lastRenderedPageBreak/>
        <w:t>3.5.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физическими лицами, не являющихся индивидуальными предпринимателями и применяющих специальный налоговый режим «Налог на профессиональный доход»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3.6. Арендная плата за пользование имуществом, включенным в Перечень, вносится в следующем порядке:</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 в первый год аренды - 40 процентов размера арендной платы;</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 во второй год аренды - 60 процентов размера арендной платы;</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 в третий год - 80 процентов размера арендной платы;</w:t>
      </w:r>
    </w:p>
    <w:p w:rsidR="00F43ED4" w:rsidRPr="00F43ED4" w:rsidRDefault="00F43ED4" w:rsidP="00F43ED4">
      <w:pPr>
        <w:ind w:firstLine="709"/>
        <w:rPr>
          <w:rFonts w:ascii="Times New Roman" w:hAnsi="Times New Roman"/>
          <w:color w:val="000000"/>
          <w:sz w:val="28"/>
          <w:szCs w:val="28"/>
        </w:rPr>
      </w:pPr>
      <w:r w:rsidRPr="00F43ED4">
        <w:rPr>
          <w:rFonts w:cs="Arial"/>
          <w:color w:val="000000"/>
        </w:rPr>
        <w:t>- в четвертый год аренды и далее - 100 процентов размера арендной платы.</w:t>
      </w:r>
    </w:p>
    <w:p w:rsidR="00F43ED4" w:rsidRPr="00F43ED4" w:rsidRDefault="00F43ED4" w:rsidP="00F43ED4">
      <w:pPr>
        <w:rPr>
          <w:rFonts w:cs="Arial"/>
          <w:color w:val="000000"/>
        </w:rPr>
      </w:pPr>
      <w:r w:rsidRPr="00F43ED4">
        <w:rPr>
          <w:rFonts w:cs="Arial"/>
          <w:color w:val="000000"/>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2A" w:rsidRDefault="009E7A2A" w:rsidP="007F000C">
      <w:r>
        <w:separator/>
      </w:r>
    </w:p>
  </w:endnote>
  <w:endnote w:type="continuationSeparator" w:id="0">
    <w:p w:rsidR="009E7A2A" w:rsidRDefault="009E7A2A"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2A" w:rsidRDefault="009E7A2A" w:rsidP="007F000C">
      <w:r>
        <w:separator/>
      </w:r>
    </w:p>
  </w:footnote>
  <w:footnote w:type="continuationSeparator" w:id="0">
    <w:p w:rsidR="009E7A2A" w:rsidRDefault="009E7A2A"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9E7A2A"/>
    <w:rsid w:val="00A26FF3"/>
    <w:rsid w:val="00A714D9"/>
    <w:rsid w:val="00A77906"/>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43ED4"/>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580262847">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9</Pages>
  <Words>3821</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2023-04-04T10:34:00Z</dcterms:created>
  <dcterms:modified xsi:type="dcterms:W3CDTF">2023-04-04T10:34:00Z</dcterms:modified>
</cp:coreProperties>
</file>